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F8A" w:rsidRDefault="00465F8A" w:rsidP="00BE3181">
      <w:pPr>
        <w:pStyle w:val="a7"/>
        <w:tabs>
          <w:tab w:val="clear" w:pos="1474"/>
        </w:tabs>
        <w:spacing w:before="0" w:line="360" w:lineRule="auto"/>
        <w:ind w:left="5954" w:firstLine="0"/>
        <w:rPr>
          <w:rFonts w:ascii="Arial" w:eastAsia="Times New Roman" w:hAnsi="Arial" w:cs="Arial"/>
          <w:noProof/>
          <w:color w:val="000000"/>
          <w:sz w:val="24"/>
          <w:lang w:eastAsia="az-Latn-AZ"/>
        </w:rPr>
      </w:pPr>
      <w:bookmarkStart w:id="0" w:name="_GoBack"/>
      <w:bookmarkEnd w:id="0"/>
      <w:r w:rsidRPr="00465F8A">
        <w:rPr>
          <w:rFonts w:ascii="Arial" w:eastAsia="Times New Roman" w:hAnsi="Arial" w:cs="Arial"/>
          <w:noProof/>
          <w:color w:val="000000"/>
          <w:sz w:val="24"/>
          <w:lang w:eastAsia="az-Latn-AZ"/>
        </w:rPr>
        <w:t xml:space="preserve">Azərbaycan Respublikası Vergilər Nazirliyinin _____-ci il tarixli ______________№-li </w:t>
      </w:r>
      <w:r w:rsidR="00456501">
        <w:rPr>
          <w:rFonts w:ascii="Arial" w:eastAsia="Times New Roman" w:hAnsi="Arial" w:cs="Arial"/>
          <w:noProof/>
          <w:color w:val="000000"/>
          <w:sz w:val="24"/>
          <w:lang w:eastAsia="az-Latn-AZ"/>
        </w:rPr>
        <w:t>Əmri</w:t>
      </w:r>
      <w:r w:rsidRPr="00465F8A">
        <w:rPr>
          <w:rFonts w:ascii="Arial" w:eastAsia="Times New Roman" w:hAnsi="Arial" w:cs="Arial"/>
          <w:noProof/>
          <w:color w:val="000000"/>
          <w:sz w:val="24"/>
          <w:lang w:eastAsia="az-Latn-AZ"/>
        </w:rPr>
        <w:t xml:space="preserve"> ilə təsdiq edilmişdir.</w:t>
      </w:r>
    </w:p>
    <w:p w:rsidR="00465F8A" w:rsidRDefault="00465F8A" w:rsidP="0070596A">
      <w:pPr>
        <w:pStyle w:val="a7"/>
        <w:tabs>
          <w:tab w:val="left" w:pos="6300"/>
        </w:tabs>
        <w:spacing w:line="360" w:lineRule="auto"/>
        <w:ind w:left="6300" w:firstLine="0"/>
        <w:rPr>
          <w:rFonts w:ascii="Arial" w:eastAsia="Times New Roman" w:hAnsi="Arial" w:cs="Arial"/>
          <w:noProof/>
          <w:color w:val="000000"/>
          <w:sz w:val="24"/>
          <w:lang w:eastAsia="az-Latn-AZ"/>
        </w:rPr>
      </w:pPr>
    </w:p>
    <w:p w:rsidR="001B4191" w:rsidRDefault="001B4191" w:rsidP="0070596A">
      <w:pPr>
        <w:spacing w:line="360" w:lineRule="auto"/>
        <w:jc w:val="center"/>
        <w:rPr>
          <w:rFonts w:ascii="Arial" w:eastAsia="Times New Roman" w:hAnsi="Arial" w:cs="Arial"/>
          <w:b/>
          <w:bCs/>
          <w:noProof/>
          <w:sz w:val="28"/>
          <w:lang w:val="az-Latn-AZ"/>
        </w:rPr>
      </w:pPr>
    </w:p>
    <w:p w:rsidR="00EE6E73" w:rsidRPr="00BA0739" w:rsidRDefault="00EE6E73" w:rsidP="0070596A">
      <w:pPr>
        <w:spacing w:line="360" w:lineRule="auto"/>
        <w:jc w:val="center"/>
        <w:rPr>
          <w:rFonts w:ascii="Arial" w:eastAsia="Times New Roman" w:hAnsi="Arial" w:cs="Arial"/>
          <w:b/>
          <w:bCs/>
          <w:noProof/>
          <w:sz w:val="28"/>
          <w:lang w:val="az-Latn-AZ"/>
        </w:rPr>
      </w:pPr>
    </w:p>
    <w:p w:rsidR="00FD7B71" w:rsidRDefault="00FD7B71" w:rsidP="0070596A">
      <w:pPr>
        <w:spacing w:line="360" w:lineRule="auto"/>
        <w:jc w:val="center"/>
        <w:rPr>
          <w:rFonts w:ascii="Arial" w:eastAsia="Times New Roman" w:hAnsi="Arial" w:cs="Arial"/>
          <w:b/>
          <w:bCs/>
          <w:noProof/>
          <w:sz w:val="28"/>
          <w:lang w:val="az-Latn-AZ"/>
        </w:rPr>
      </w:pPr>
      <w:r w:rsidRPr="00FD7B71">
        <w:rPr>
          <w:rFonts w:ascii="Arial" w:eastAsia="Times New Roman" w:hAnsi="Arial" w:cs="Arial"/>
          <w:b/>
          <w:bCs/>
          <w:noProof/>
          <w:sz w:val="28"/>
          <w:lang w:val="az-Latn-AZ"/>
        </w:rPr>
        <w:t>“2020-ci il 1 yanvar tarixinədək ƏDV-nin məqsədləri üçün qeydiyyata alınmış vergi ödəyicilərinin 2020-ci il 1 yanvar tarixinədək yaranan debitor borcları və alınmış avanslar üzrə kreditor borcları barədə Məlumat Forması”nın</w:t>
      </w:r>
    </w:p>
    <w:p w:rsidR="00F9511F" w:rsidRPr="00BA0739" w:rsidRDefault="00CA4955" w:rsidP="0070596A">
      <w:pPr>
        <w:spacing w:line="360" w:lineRule="auto"/>
        <w:jc w:val="center"/>
        <w:rPr>
          <w:rFonts w:ascii="Arial" w:hAnsi="Arial" w:cs="Arial"/>
          <w:noProof/>
          <w:sz w:val="28"/>
          <w:lang w:val="az-Latn-AZ"/>
        </w:rPr>
      </w:pPr>
      <w:r>
        <w:rPr>
          <w:rFonts w:ascii="Arial" w:eastAsia="Times New Roman" w:hAnsi="Arial" w:cs="Arial"/>
          <w:b/>
          <w:bCs/>
          <w:noProof/>
          <w:sz w:val="28"/>
          <w:lang w:val="az-Latn-AZ"/>
        </w:rPr>
        <w:t>tərtib edilməsi</w:t>
      </w:r>
      <w:r w:rsidR="00F9511F" w:rsidRPr="00BA0739">
        <w:rPr>
          <w:rFonts w:ascii="Arial" w:eastAsia="Times New Roman" w:hAnsi="Arial" w:cs="Arial"/>
          <w:b/>
          <w:bCs/>
          <w:noProof/>
          <w:sz w:val="28"/>
          <w:lang w:val="az-Latn-AZ"/>
        </w:rPr>
        <w:t xml:space="preserve"> </w:t>
      </w:r>
      <w:r w:rsidR="00F9511F" w:rsidRPr="00BA0739">
        <w:rPr>
          <w:rFonts w:ascii="Arial" w:hAnsi="Arial" w:cs="Arial"/>
          <w:b/>
          <w:noProof/>
          <w:sz w:val="28"/>
          <w:lang w:val="az-Latn-AZ"/>
        </w:rPr>
        <w:t>QAYDASI</w:t>
      </w:r>
    </w:p>
    <w:p w:rsidR="00F9511F" w:rsidRDefault="00F9511F" w:rsidP="0070596A">
      <w:pPr>
        <w:spacing w:line="360" w:lineRule="auto"/>
        <w:jc w:val="center"/>
        <w:rPr>
          <w:rFonts w:ascii="Arial" w:eastAsia="Times New Roman" w:hAnsi="Arial" w:cs="Arial"/>
          <w:b/>
          <w:bCs/>
          <w:noProof/>
          <w:lang w:val="az-Latn-AZ"/>
        </w:rPr>
      </w:pPr>
    </w:p>
    <w:p w:rsidR="00F9511F" w:rsidRDefault="00F9511F" w:rsidP="00316DAC">
      <w:pPr>
        <w:spacing w:line="360" w:lineRule="auto"/>
        <w:ind w:firstLine="567"/>
        <w:rPr>
          <w:rFonts w:ascii="Arial" w:eastAsia="Times New Roman" w:hAnsi="Arial" w:cs="Arial"/>
          <w:b/>
          <w:bCs/>
          <w:noProof/>
          <w:lang w:val="az-Latn-AZ"/>
        </w:rPr>
      </w:pPr>
    </w:p>
    <w:p w:rsidR="00316DAC" w:rsidRPr="00316DAC" w:rsidRDefault="00CA4B6E"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Bu forma </w:t>
      </w:r>
      <w:r w:rsidR="00FD7B71" w:rsidRPr="00316DAC">
        <w:rPr>
          <w:rFonts w:ascii="Arial" w:eastAsia="Times New Roman" w:hAnsi="Arial" w:cs="Arial"/>
          <w:bCs/>
          <w:noProof/>
          <w:lang w:val="az-Latn-AZ"/>
        </w:rPr>
        <w:t>01</w:t>
      </w:r>
      <w:r w:rsidR="00F301F7" w:rsidRPr="00316DAC">
        <w:rPr>
          <w:rFonts w:ascii="Arial" w:eastAsia="Times New Roman" w:hAnsi="Arial" w:cs="Arial"/>
          <w:bCs/>
          <w:noProof/>
          <w:lang w:val="az-Latn-AZ"/>
        </w:rPr>
        <w:t>.</w:t>
      </w:r>
      <w:r w:rsidR="00FD7B71" w:rsidRPr="00316DAC">
        <w:rPr>
          <w:rFonts w:ascii="Arial" w:eastAsia="Times New Roman" w:hAnsi="Arial" w:cs="Arial"/>
          <w:bCs/>
          <w:noProof/>
          <w:lang w:val="az-Latn-AZ"/>
        </w:rPr>
        <w:t>01</w:t>
      </w:r>
      <w:r w:rsidR="00F301F7" w:rsidRPr="00316DAC">
        <w:rPr>
          <w:rFonts w:ascii="Arial" w:eastAsia="Times New Roman" w:hAnsi="Arial" w:cs="Arial"/>
          <w:bCs/>
          <w:noProof/>
          <w:lang w:val="az-Latn-AZ"/>
        </w:rPr>
        <w:t>.20</w:t>
      </w:r>
      <w:r w:rsidR="00FD7B71" w:rsidRPr="00316DAC">
        <w:rPr>
          <w:rFonts w:ascii="Arial" w:eastAsia="Times New Roman" w:hAnsi="Arial" w:cs="Arial"/>
          <w:bCs/>
          <w:noProof/>
          <w:lang w:val="az-Latn-AZ"/>
        </w:rPr>
        <w:t>20</w:t>
      </w:r>
      <w:r w:rsidR="00F301F7" w:rsidRPr="00316DAC">
        <w:rPr>
          <w:rFonts w:ascii="Arial" w:eastAsia="Times New Roman" w:hAnsi="Arial" w:cs="Arial"/>
          <w:bCs/>
          <w:noProof/>
          <w:lang w:val="az-Latn-AZ"/>
        </w:rPr>
        <w:t>-c</w:t>
      </w:r>
      <w:r w:rsidR="00FD7B71" w:rsidRPr="00316DAC">
        <w:rPr>
          <w:rFonts w:ascii="Arial" w:eastAsia="Times New Roman" w:hAnsi="Arial" w:cs="Arial"/>
          <w:bCs/>
          <w:noProof/>
          <w:lang w:val="az-Latn-AZ"/>
        </w:rPr>
        <w:t>i</w:t>
      </w:r>
      <w:r w:rsidR="00F301F7" w:rsidRPr="00316DAC">
        <w:rPr>
          <w:rFonts w:ascii="Arial" w:eastAsia="Times New Roman" w:hAnsi="Arial" w:cs="Arial"/>
          <w:bCs/>
          <w:noProof/>
          <w:lang w:val="az-Latn-AZ"/>
        </w:rPr>
        <w:t xml:space="preserve"> il tarixədək qeydiyyata alınmış ƏDV ödəyiciləri tərəfindən 01.01.2020-ci il tarixdən 31.01.2020-ci il tarixinədək təqdim olunur. Müvafiq forma təqdim edilmədikdə (və yaxud heç bir göstərici olmadan təqdim edildikdə) vergi ödəyicisinin </w:t>
      </w:r>
      <w:r w:rsidR="00EC5BB9" w:rsidRPr="00316DAC">
        <w:rPr>
          <w:rFonts w:ascii="Arial" w:eastAsia="Times New Roman" w:hAnsi="Arial" w:cs="Arial"/>
          <w:bCs/>
          <w:noProof/>
          <w:lang w:val="az-Latn-AZ"/>
        </w:rPr>
        <w:t>01.01.2020-ci il tarixə t</w:t>
      </w:r>
      <w:r w:rsidR="00F301F7" w:rsidRPr="00316DAC">
        <w:rPr>
          <w:rFonts w:ascii="Arial" w:eastAsia="Times New Roman" w:hAnsi="Arial" w:cs="Arial"/>
          <w:bCs/>
          <w:noProof/>
          <w:lang w:val="az-Latn-AZ"/>
        </w:rPr>
        <w:t>əqdim edilm</w:t>
      </w:r>
      <w:r w:rsidR="00CF4FF3" w:rsidRPr="00316DAC">
        <w:rPr>
          <w:rFonts w:ascii="Arial" w:eastAsia="Times New Roman" w:hAnsi="Arial" w:cs="Arial"/>
          <w:bCs/>
          <w:noProof/>
          <w:lang w:val="az-Latn-AZ"/>
        </w:rPr>
        <w:t xml:space="preserve">iş mal, iş və xidmətlərlə bağlı </w:t>
      </w:r>
      <w:r w:rsidR="00F301F7" w:rsidRPr="00316DAC">
        <w:rPr>
          <w:rFonts w:ascii="Arial" w:eastAsia="Times New Roman" w:hAnsi="Arial" w:cs="Arial"/>
          <w:bCs/>
          <w:noProof/>
          <w:lang w:val="az-Latn-AZ"/>
        </w:rPr>
        <w:t>debitor borclar</w:t>
      </w:r>
      <w:r w:rsidR="008B0825" w:rsidRPr="00316DAC">
        <w:rPr>
          <w:rFonts w:ascii="Arial" w:eastAsia="Times New Roman" w:hAnsi="Arial" w:cs="Arial"/>
          <w:bCs/>
          <w:noProof/>
          <w:lang w:val="az-Latn-AZ"/>
        </w:rPr>
        <w:t>ının</w:t>
      </w:r>
      <w:r w:rsidR="00F301F7" w:rsidRPr="00316DAC">
        <w:rPr>
          <w:rFonts w:ascii="Arial" w:eastAsia="Times New Roman" w:hAnsi="Arial" w:cs="Arial"/>
          <w:bCs/>
          <w:noProof/>
          <w:lang w:val="az-Latn-AZ"/>
        </w:rPr>
        <w:t xml:space="preserve"> </w:t>
      </w:r>
      <w:r w:rsidR="00EC5BB9" w:rsidRPr="00316DAC">
        <w:rPr>
          <w:rFonts w:ascii="Arial" w:eastAsia="Times New Roman" w:hAnsi="Arial" w:cs="Arial"/>
          <w:bCs/>
          <w:noProof/>
          <w:lang w:val="az-Latn-AZ"/>
        </w:rPr>
        <w:t>və alınmış avanslar üzrə kreditor borcunun olmadığı hesab olunur.</w:t>
      </w:r>
    </w:p>
    <w:p w:rsidR="00316DAC" w:rsidRPr="00316DAC" w:rsidRDefault="000022AF"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Müvafiq Forma </w:t>
      </w:r>
      <w:r w:rsidR="009A347F" w:rsidRPr="00316DAC">
        <w:rPr>
          <w:rFonts w:ascii="Arial" w:eastAsia="Times New Roman" w:hAnsi="Arial" w:cs="Arial"/>
          <w:bCs/>
          <w:noProof/>
          <w:lang w:val="az-Latn-AZ"/>
        </w:rPr>
        <w:t xml:space="preserve">ƏDV-yə cəlb olunan əməliyyatın vaxtı ilə bağlı </w:t>
      </w:r>
      <w:r w:rsidRPr="00316DAC">
        <w:rPr>
          <w:rFonts w:ascii="Arial" w:eastAsia="Times New Roman" w:hAnsi="Arial" w:cs="Arial"/>
          <w:noProof/>
          <w:color w:val="000000"/>
          <w:lang w:val="az-Latn-AZ" w:eastAsia="az-Latn-AZ"/>
        </w:rPr>
        <w:t>Azərbaycan Respublikası</w:t>
      </w:r>
      <w:r w:rsidR="00020FC5" w:rsidRPr="00316DAC">
        <w:rPr>
          <w:rFonts w:ascii="Arial" w:eastAsia="Times New Roman" w:hAnsi="Arial" w:cs="Arial"/>
          <w:noProof/>
          <w:color w:val="000000"/>
          <w:lang w:val="az-Latn-AZ" w:eastAsia="az-Latn-AZ"/>
        </w:rPr>
        <w:t>nın</w:t>
      </w:r>
      <w:r w:rsidRPr="00316DAC">
        <w:rPr>
          <w:rFonts w:ascii="Arial" w:eastAsia="Times New Roman" w:hAnsi="Arial" w:cs="Arial"/>
          <w:noProof/>
          <w:color w:val="000000"/>
          <w:lang w:val="az-Latn-AZ" w:eastAsia="az-Latn-AZ"/>
        </w:rPr>
        <w:t xml:space="preserve"> Vergi Məcəlləsinin 166-cı maddəsinə edilmiş</w:t>
      </w:r>
      <w:r w:rsidR="00020FC5" w:rsidRPr="00316DAC">
        <w:rPr>
          <w:rFonts w:ascii="Arial" w:eastAsia="Times New Roman" w:hAnsi="Arial" w:cs="Arial"/>
          <w:noProof/>
          <w:color w:val="000000"/>
          <w:lang w:val="az-Latn-AZ" w:eastAsia="az-Latn-AZ"/>
        </w:rPr>
        <w:t xml:space="preserve"> dəyişiklik nəzərə alınaraq aparılan əməliyyatlar üzrə vergilərin </w:t>
      </w:r>
      <w:r w:rsidR="002C7A51" w:rsidRPr="00316DAC">
        <w:rPr>
          <w:rFonts w:ascii="Arial" w:eastAsia="Times New Roman" w:hAnsi="Arial" w:cs="Arial"/>
          <w:noProof/>
          <w:color w:val="000000"/>
          <w:lang w:val="az-Latn-AZ" w:eastAsia="az-Latn-AZ"/>
        </w:rPr>
        <w:t>düzgün hesablanmasını təmin etmək (</w:t>
      </w:r>
      <w:r w:rsidR="00020FC5" w:rsidRPr="00316DAC">
        <w:rPr>
          <w:rFonts w:ascii="Arial" w:eastAsia="Times New Roman" w:hAnsi="Arial" w:cs="Arial"/>
          <w:noProof/>
          <w:color w:val="000000"/>
          <w:lang w:val="az-Latn-AZ" w:eastAsia="az-Latn-AZ"/>
        </w:rPr>
        <w:t>təkrar hesablanmasının qarşısını</w:t>
      </w:r>
      <w:r w:rsidR="00064EAF" w:rsidRPr="00316DAC">
        <w:rPr>
          <w:rFonts w:ascii="Arial" w:eastAsia="Times New Roman" w:hAnsi="Arial" w:cs="Arial"/>
          <w:noProof/>
          <w:color w:val="000000"/>
          <w:lang w:val="az-Latn-AZ" w:eastAsia="az-Latn-AZ"/>
        </w:rPr>
        <w:t xml:space="preserve"> </w:t>
      </w:r>
      <w:r w:rsidR="00020FC5" w:rsidRPr="00316DAC">
        <w:rPr>
          <w:rFonts w:ascii="Arial" w:eastAsia="Times New Roman" w:hAnsi="Arial" w:cs="Arial"/>
          <w:noProof/>
          <w:color w:val="000000"/>
          <w:lang w:val="az-Latn-AZ" w:eastAsia="az-Latn-AZ"/>
        </w:rPr>
        <w:t>alma</w:t>
      </w:r>
      <w:r w:rsidR="00064EAF" w:rsidRPr="00316DAC">
        <w:rPr>
          <w:rFonts w:ascii="Arial" w:eastAsia="Times New Roman" w:hAnsi="Arial" w:cs="Arial"/>
          <w:noProof/>
          <w:color w:val="000000"/>
          <w:lang w:val="az-Latn-AZ" w:eastAsia="az-Latn-AZ"/>
        </w:rPr>
        <w:t>q</w:t>
      </w:r>
      <w:r w:rsidR="002C7A51" w:rsidRPr="00316DAC">
        <w:rPr>
          <w:rFonts w:ascii="Arial" w:eastAsia="Times New Roman" w:hAnsi="Arial" w:cs="Arial"/>
          <w:noProof/>
          <w:color w:val="000000"/>
          <w:lang w:val="az-Latn-AZ" w:eastAsia="az-Latn-AZ"/>
        </w:rPr>
        <w:t>)</w:t>
      </w:r>
      <w:r w:rsidR="00020FC5" w:rsidRPr="00316DAC">
        <w:rPr>
          <w:rFonts w:ascii="Arial" w:eastAsia="Times New Roman" w:hAnsi="Arial" w:cs="Arial"/>
          <w:noProof/>
          <w:color w:val="000000"/>
          <w:lang w:val="az-Latn-AZ" w:eastAsia="az-Latn-AZ"/>
        </w:rPr>
        <w:t xml:space="preserve"> </w:t>
      </w:r>
      <w:r w:rsidR="00BA0739" w:rsidRPr="00316DAC">
        <w:rPr>
          <w:rFonts w:ascii="Arial" w:eastAsia="Times New Roman" w:hAnsi="Arial" w:cs="Arial"/>
          <w:noProof/>
          <w:color w:val="000000"/>
          <w:lang w:val="az-Latn-AZ" w:eastAsia="az-Latn-AZ"/>
        </w:rPr>
        <w:t>məqsədini daşıyır.</w:t>
      </w:r>
    </w:p>
    <w:p w:rsidR="00316DAC" w:rsidRPr="00316DAC" w:rsidRDefault="00BA0739"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noProof/>
          <w:color w:val="000000"/>
          <w:lang w:val="az-Latn-AZ" w:eastAsia="az-Latn-AZ"/>
        </w:rPr>
        <w:t xml:space="preserve">Forma </w:t>
      </w:r>
      <w:r w:rsidR="00274E94" w:rsidRPr="00316DAC">
        <w:rPr>
          <w:rFonts w:ascii="Arial" w:eastAsia="Times New Roman" w:hAnsi="Arial" w:cs="Arial"/>
          <w:noProof/>
          <w:color w:val="000000"/>
          <w:lang w:val="az-Latn-AZ" w:eastAsia="az-Latn-AZ"/>
        </w:rPr>
        <w:t>tərtib edilərkən</w:t>
      </w:r>
      <w:r w:rsidRPr="00316DAC">
        <w:rPr>
          <w:rFonts w:ascii="Arial" w:eastAsia="Times New Roman" w:hAnsi="Arial" w:cs="Arial"/>
          <w:noProof/>
          <w:color w:val="000000"/>
          <w:lang w:val="az-Latn-AZ" w:eastAsia="az-Latn-AZ"/>
        </w:rPr>
        <w:t xml:space="preserve"> vergi ödəyicisinin malların (işlərin və xidmətlərin) </w:t>
      </w:r>
      <w:r w:rsidR="00CC6E63" w:rsidRPr="00316DAC">
        <w:rPr>
          <w:rFonts w:ascii="Arial" w:eastAsia="Times New Roman" w:hAnsi="Arial" w:cs="Arial"/>
          <w:noProof/>
          <w:color w:val="000000"/>
          <w:lang w:val="az-Latn-AZ" w:eastAsia="az-Latn-AZ"/>
        </w:rPr>
        <w:t>təqdim edilməsi üzrə əməliyyatları istisna olmaqla digər</w:t>
      </w:r>
      <w:r w:rsidR="0082646C" w:rsidRPr="00316DAC">
        <w:rPr>
          <w:rFonts w:ascii="Arial" w:eastAsia="Times New Roman" w:hAnsi="Arial" w:cs="Arial"/>
          <w:noProof/>
          <w:color w:val="000000"/>
          <w:lang w:val="az-Latn-AZ" w:eastAsia="az-Latn-AZ"/>
        </w:rPr>
        <w:t xml:space="preserve"> əməliyyatları üzrə </w:t>
      </w:r>
      <w:r w:rsidR="00CC6E63" w:rsidRPr="00316DAC">
        <w:rPr>
          <w:rFonts w:ascii="Arial" w:eastAsia="Times New Roman" w:hAnsi="Arial" w:cs="Arial"/>
          <w:noProof/>
          <w:color w:val="000000"/>
          <w:lang w:val="az-Latn-AZ" w:eastAsia="az-Latn-AZ"/>
        </w:rPr>
        <w:t xml:space="preserve">debitor </w:t>
      </w:r>
      <w:r w:rsidR="00EA0C89" w:rsidRPr="00316DAC">
        <w:rPr>
          <w:rFonts w:ascii="Arial" w:eastAsia="Times New Roman" w:hAnsi="Arial" w:cs="Arial"/>
          <w:noProof/>
          <w:color w:val="000000"/>
          <w:lang w:val="az-Latn-AZ" w:eastAsia="az-Latn-AZ"/>
        </w:rPr>
        <w:t xml:space="preserve">və kreditor </w:t>
      </w:r>
      <w:r w:rsidR="00CC6E63" w:rsidRPr="00316DAC">
        <w:rPr>
          <w:rFonts w:ascii="Arial" w:eastAsia="Times New Roman" w:hAnsi="Arial" w:cs="Arial"/>
          <w:noProof/>
          <w:color w:val="000000"/>
          <w:lang w:val="az-Latn-AZ" w:eastAsia="az-Latn-AZ"/>
        </w:rPr>
        <w:t>borcları</w:t>
      </w:r>
      <w:r w:rsidR="00D64014" w:rsidRPr="00316DAC">
        <w:rPr>
          <w:rFonts w:ascii="Arial" w:eastAsia="Times New Roman" w:hAnsi="Arial" w:cs="Arial"/>
          <w:noProof/>
          <w:color w:val="000000"/>
          <w:lang w:val="az-Latn-AZ" w:eastAsia="az-Latn-AZ"/>
        </w:rPr>
        <w:t>nın qalığı</w:t>
      </w:r>
      <w:r w:rsidR="00EA0C89" w:rsidRPr="00316DAC">
        <w:rPr>
          <w:rFonts w:ascii="Arial" w:eastAsia="Times New Roman" w:hAnsi="Arial" w:cs="Arial"/>
          <w:noProof/>
          <w:color w:val="000000"/>
          <w:lang w:val="az-Latn-AZ" w:eastAsia="az-Latn-AZ"/>
        </w:rPr>
        <w:t xml:space="preserve"> nəzərə alınmır.</w:t>
      </w:r>
    </w:p>
    <w:p w:rsidR="00316DAC" w:rsidRPr="00316DAC" w:rsidRDefault="009455C5"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noProof/>
          <w:color w:val="000000"/>
          <w:lang w:val="az-Latn-AZ" w:eastAsia="az-Latn-AZ"/>
        </w:rPr>
        <w:t>V</w:t>
      </w:r>
      <w:r w:rsidR="006D7A88" w:rsidRPr="00316DAC">
        <w:rPr>
          <w:rFonts w:ascii="Arial" w:eastAsia="Times New Roman" w:hAnsi="Arial" w:cs="Arial"/>
          <w:noProof/>
          <w:color w:val="000000"/>
          <w:lang w:val="az-Latn-AZ" w:eastAsia="az-Latn-AZ"/>
        </w:rPr>
        <w:t xml:space="preserve">ergi ödəyicisi kimi uçotda olan </w:t>
      </w:r>
      <w:r w:rsidR="002D2C4C" w:rsidRPr="00316DAC">
        <w:rPr>
          <w:rFonts w:ascii="Arial" w:eastAsia="Times New Roman" w:hAnsi="Arial" w:cs="Arial"/>
          <w:noProof/>
          <w:color w:val="000000"/>
          <w:lang w:val="az-Latn-AZ" w:eastAsia="az-Latn-AZ"/>
        </w:rPr>
        <w:t xml:space="preserve">rezident </w:t>
      </w:r>
      <w:r w:rsidR="006D7A88" w:rsidRPr="00316DAC">
        <w:rPr>
          <w:rFonts w:ascii="Arial" w:eastAsia="Times New Roman" w:hAnsi="Arial" w:cs="Arial"/>
          <w:noProof/>
          <w:color w:val="000000"/>
          <w:lang w:val="az-Latn-AZ" w:eastAsia="az-Latn-AZ"/>
        </w:rPr>
        <w:t xml:space="preserve">şəxslərin və qeyri-rezidentlərin məlumatları hər bir şəxs üzrə ayrılıqda qeyd olunur. </w:t>
      </w:r>
      <w:r w:rsidR="002D2C4C" w:rsidRPr="00316DAC">
        <w:rPr>
          <w:rFonts w:ascii="Arial" w:eastAsia="Times New Roman" w:hAnsi="Arial" w:cs="Arial"/>
          <w:noProof/>
          <w:color w:val="000000"/>
          <w:lang w:val="az-Latn-AZ" w:eastAsia="az-Latn-AZ"/>
        </w:rPr>
        <w:t xml:space="preserve">Vergi ödəyicisi kimi uçotda olmayan şəxslər üzrə </w:t>
      </w:r>
      <w:r w:rsidR="00CF4FF3" w:rsidRPr="00316DAC">
        <w:rPr>
          <w:rFonts w:ascii="Arial" w:eastAsia="Times New Roman" w:hAnsi="Arial" w:cs="Arial"/>
          <w:noProof/>
          <w:color w:val="000000"/>
          <w:lang w:val="az-Latn-AZ" w:eastAsia="az-Latn-AZ"/>
        </w:rPr>
        <w:t>debitor borcların, habelə alınmış avansların 01.01.2020-ci il tarixə qalıq məbləği</w:t>
      </w:r>
      <w:r w:rsidR="008E15EF" w:rsidRPr="00316DAC">
        <w:rPr>
          <w:rFonts w:ascii="Arial" w:eastAsia="Times New Roman" w:hAnsi="Arial" w:cs="Arial"/>
          <w:noProof/>
          <w:color w:val="000000"/>
          <w:lang w:val="az-Latn-AZ" w:eastAsia="az-Latn-AZ"/>
        </w:rPr>
        <w:t xml:space="preserve"> ayrı-ayrılıqda</w:t>
      </w:r>
      <w:r w:rsidR="00CF4FF3" w:rsidRPr="00316DAC">
        <w:rPr>
          <w:rFonts w:ascii="Arial" w:eastAsia="Times New Roman" w:hAnsi="Arial" w:cs="Arial"/>
          <w:noProof/>
          <w:color w:val="000000"/>
          <w:lang w:val="az-Latn-AZ" w:eastAsia="az-Latn-AZ"/>
        </w:rPr>
        <w:t xml:space="preserve"> cəmlənərək forma</w:t>
      </w:r>
      <w:r w:rsidR="00D35879" w:rsidRPr="00316DAC">
        <w:rPr>
          <w:rFonts w:ascii="Arial" w:eastAsia="Times New Roman" w:hAnsi="Arial" w:cs="Arial"/>
          <w:noProof/>
          <w:color w:val="000000"/>
          <w:lang w:val="az-Latn-AZ" w:eastAsia="az-Latn-AZ"/>
        </w:rPr>
        <w:t>nın</w:t>
      </w:r>
      <w:r w:rsidR="00CF4FF3" w:rsidRPr="00316DAC">
        <w:rPr>
          <w:rFonts w:ascii="Arial" w:eastAsia="Times New Roman" w:hAnsi="Arial" w:cs="Arial"/>
          <w:noProof/>
          <w:color w:val="000000"/>
          <w:lang w:val="az-Latn-AZ" w:eastAsia="az-Latn-AZ"/>
        </w:rPr>
        <w:t xml:space="preserve"> </w:t>
      </w:r>
      <w:r w:rsidR="00D35879" w:rsidRPr="00316DAC">
        <w:rPr>
          <w:rFonts w:ascii="Arial" w:eastAsia="Times New Roman" w:hAnsi="Arial" w:cs="Arial"/>
          <w:noProof/>
          <w:color w:val="000000"/>
          <w:lang w:val="az-Latn-AZ" w:eastAsia="az-Latn-AZ"/>
        </w:rPr>
        <w:t>müvafiq</w:t>
      </w:r>
      <w:r w:rsidRPr="00316DAC">
        <w:rPr>
          <w:rFonts w:ascii="Arial" w:eastAsia="Times New Roman" w:hAnsi="Arial" w:cs="Arial"/>
          <w:noProof/>
          <w:color w:val="000000"/>
          <w:lang w:val="az-Latn-AZ" w:eastAsia="az-Latn-AZ"/>
        </w:rPr>
        <w:t xml:space="preserve"> sətir</w:t>
      </w:r>
      <w:r w:rsidR="00D35879" w:rsidRPr="00316DAC">
        <w:rPr>
          <w:rFonts w:ascii="Arial" w:eastAsia="Times New Roman" w:hAnsi="Arial" w:cs="Arial"/>
          <w:noProof/>
          <w:color w:val="000000"/>
          <w:lang w:val="az-Latn-AZ" w:eastAsia="az-Latn-AZ"/>
        </w:rPr>
        <w:t>lərin</w:t>
      </w:r>
      <w:r w:rsidRPr="00316DAC">
        <w:rPr>
          <w:rFonts w:ascii="Arial" w:eastAsia="Times New Roman" w:hAnsi="Arial" w:cs="Arial"/>
          <w:noProof/>
          <w:color w:val="000000"/>
          <w:lang w:val="az-Latn-AZ" w:eastAsia="az-Latn-AZ"/>
        </w:rPr>
        <w:t xml:space="preserve">də </w:t>
      </w:r>
      <w:r w:rsidR="00CF4FF3" w:rsidRPr="00316DAC">
        <w:rPr>
          <w:rFonts w:ascii="Arial" w:eastAsia="Times New Roman" w:hAnsi="Arial" w:cs="Arial"/>
          <w:noProof/>
          <w:color w:val="000000"/>
          <w:lang w:val="az-Latn-AZ" w:eastAsia="az-Latn-AZ"/>
        </w:rPr>
        <w:t>əks etdirilir.</w:t>
      </w:r>
    </w:p>
    <w:p w:rsidR="00316DAC" w:rsidRPr="00316DAC" w:rsidRDefault="0070596A"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Məlumat formasında qeyd olunan məlumatlar </w:t>
      </w:r>
      <w:r w:rsidR="009079C1" w:rsidRPr="00316DAC">
        <w:rPr>
          <w:rFonts w:ascii="Arial" w:eastAsia="Times New Roman" w:hAnsi="Arial" w:cs="Arial"/>
          <w:bCs/>
          <w:noProof/>
          <w:lang w:val="az-Latn-AZ"/>
        </w:rPr>
        <w:t>Vergi Məcəlləsinin 67-ci maddəsinə uyğun olaraq vergi orqanları tərəfindən mənbəyi bəlli olan məlumat kimi qiymətləndirilərək vergitutma məqsədləri üçün istifadə edilə bilər.</w:t>
      </w:r>
    </w:p>
    <w:p w:rsidR="00316DAC" w:rsidRPr="00316DAC" w:rsidRDefault="00E857B1"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Mübahisələrin qarşısının alınması üçün </w:t>
      </w:r>
      <w:r w:rsidRPr="00316DAC">
        <w:rPr>
          <w:rFonts w:ascii="Arial" w:eastAsia="Times New Roman" w:hAnsi="Arial" w:cs="Arial"/>
          <w:noProof/>
          <w:color w:val="000000"/>
          <w:lang w:val="az-Latn-AZ" w:eastAsia="az-Latn-AZ"/>
        </w:rPr>
        <w:t>mallar (işlər və xidmətlər) üzrə debitor borclar</w:t>
      </w:r>
      <w:r w:rsidR="00547D43" w:rsidRPr="00316DAC">
        <w:rPr>
          <w:rFonts w:ascii="Arial" w:eastAsia="Times New Roman" w:hAnsi="Arial" w:cs="Arial"/>
          <w:noProof/>
          <w:color w:val="000000"/>
          <w:lang w:val="az-Latn-AZ" w:eastAsia="az-Latn-AZ"/>
        </w:rPr>
        <w:t>ın</w:t>
      </w:r>
      <w:r w:rsidRPr="00316DAC">
        <w:rPr>
          <w:rFonts w:ascii="Arial" w:eastAsia="Times New Roman" w:hAnsi="Arial" w:cs="Arial"/>
          <w:noProof/>
          <w:color w:val="000000"/>
          <w:lang w:val="az-Latn-AZ" w:eastAsia="az-Latn-AZ"/>
        </w:rPr>
        <w:t xml:space="preserve">, habelə alınmış avansların 01.01.2020-ci il qalıq dəyəri barədə məlumatlar </w:t>
      </w:r>
      <w:r w:rsidR="004433FD" w:rsidRPr="00316DAC">
        <w:rPr>
          <w:rFonts w:ascii="Arial" w:eastAsia="Times New Roman" w:hAnsi="Arial" w:cs="Arial"/>
          <w:noProof/>
          <w:color w:val="000000"/>
          <w:lang w:val="az-Latn-AZ" w:eastAsia="az-Latn-AZ"/>
        </w:rPr>
        <w:lastRenderedPageBreak/>
        <w:t xml:space="preserve">dəqiqləşdirildikdən sonra tərəflər arasında üzləşmə aktı tərtib olunur. </w:t>
      </w:r>
      <w:r w:rsidR="009F0B1C" w:rsidRPr="00316DAC">
        <w:rPr>
          <w:rFonts w:ascii="Arial" w:eastAsia="Times New Roman" w:hAnsi="Arial" w:cs="Arial"/>
          <w:noProof/>
          <w:color w:val="000000"/>
          <w:lang w:val="az-Latn-AZ" w:eastAsia="az-Latn-AZ"/>
        </w:rPr>
        <w:t>Üzləşmə aktının tərtib edilməsi mümkün olmadıqda müvafiq məlumatları</w:t>
      </w:r>
      <w:r w:rsidR="001B2F86" w:rsidRPr="00316DAC">
        <w:rPr>
          <w:rFonts w:ascii="Arial" w:eastAsia="Times New Roman" w:hAnsi="Arial" w:cs="Arial"/>
          <w:noProof/>
          <w:color w:val="000000"/>
          <w:lang w:val="az-Latn-AZ" w:eastAsia="az-Latn-AZ"/>
        </w:rPr>
        <w:t>n</w:t>
      </w:r>
      <w:r w:rsidR="009F0B1C" w:rsidRPr="00316DAC">
        <w:rPr>
          <w:rFonts w:ascii="Arial" w:eastAsia="Times New Roman" w:hAnsi="Arial" w:cs="Arial"/>
          <w:noProof/>
          <w:color w:val="000000"/>
          <w:lang w:val="az-Latn-AZ" w:eastAsia="az-Latn-AZ"/>
        </w:rPr>
        <w:t xml:space="preserve"> razılaşdır</w:t>
      </w:r>
      <w:r w:rsidR="00755AC9" w:rsidRPr="00316DAC">
        <w:rPr>
          <w:rFonts w:ascii="Arial" w:eastAsia="Times New Roman" w:hAnsi="Arial" w:cs="Arial"/>
          <w:noProof/>
          <w:color w:val="000000"/>
          <w:lang w:val="az-Latn-AZ" w:eastAsia="az-Latn-AZ"/>
        </w:rPr>
        <w:t>ıl</w:t>
      </w:r>
      <w:r w:rsidR="009F0B1C" w:rsidRPr="00316DAC">
        <w:rPr>
          <w:rFonts w:ascii="Arial" w:eastAsia="Times New Roman" w:hAnsi="Arial" w:cs="Arial"/>
          <w:noProof/>
          <w:color w:val="000000"/>
          <w:lang w:val="az-Latn-AZ" w:eastAsia="az-Latn-AZ"/>
        </w:rPr>
        <w:t xml:space="preserve">dığına dair </w:t>
      </w:r>
      <w:r w:rsidR="00755AC9" w:rsidRPr="00316DAC">
        <w:rPr>
          <w:rFonts w:ascii="Arial" w:eastAsia="Times New Roman" w:hAnsi="Arial" w:cs="Arial"/>
          <w:noProof/>
          <w:color w:val="000000"/>
          <w:lang w:val="az-Latn-AZ" w:eastAsia="az-Latn-AZ"/>
        </w:rPr>
        <w:t xml:space="preserve">əsas kimi qəbul edilən sənədin </w:t>
      </w:r>
      <w:r w:rsidR="001B2F86" w:rsidRPr="00316DAC">
        <w:rPr>
          <w:rFonts w:ascii="Arial" w:eastAsia="Times New Roman" w:hAnsi="Arial" w:cs="Arial"/>
          <w:noProof/>
          <w:color w:val="000000"/>
          <w:lang w:val="az-Latn-AZ" w:eastAsia="az-Latn-AZ"/>
        </w:rPr>
        <w:t xml:space="preserve">və ya texniki əməliyyatın </w:t>
      </w:r>
      <w:r w:rsidR="00755AC9" w:rsidRPr="00316DAC">
        <w:rPr>
          <w:rFonts w:ascii="Arial" w:eastAsia="Times New Roman" w:hAnsi="Arial" w:cs="Arial"/>
          <w:noProof/>
          <w:color w:val="000000"/>
          <w:lang w:val="az-Latn-AZ" w:eastAsia="az-Latn-AZ"/>
        </w:rPr>
        <w:t>tarixi üzləşmə aktının tarixi kimi nəzərə alınır.</w:t>
      </w:r>
      <w:r w:rsidR="003B6033" w:rsidRPr="00316DAC">
        <w:rPr>
          <w:rFonts w:ascii="Arial" w:eastAsia="Times New Roman" w:hAnsi="Arial" w:cs="Arial"/>
          <w:noProof/>
          <w:color w:val="000000"/>
          <w:lang w:val="az-Latn-AZ" w:eastAsia="az-Latn-AZ"/>
        </w:rPr>
        <w:t xml:space="preserve"> Üzləşmə aktının və ya digər sənədin </w:t>
      </w:r>
      <w:r w:rsidR="00E97648" w:rsidRPr="00316DAC">
        <w:rPr>
          <w:rFonts w:ascii="Arial" w:eastAsia="Times New Roman" w:hAnsi="Arial" w:cs="Arial"/>
          <w:noProof/>
          <w:color w:val="000000"/>
          <w:lang w:val="az-Latn-AZ" w:eastAsia="az-Latn-AZ"/>
        </w:rPr>
        <w:t>surəti vergi ödəyicisi tərəfindən könüllü qaydada vergi orqanına təqdim edilə bilər.</w:t>
      </w:r>
    </w:p>
    <w:p w:rsidR="00316DAC" w:rsidRPr="00316DAC" w:rsidRDefault="00194AD0"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noProof/>
          <w:color w:val="000000"/>
          <w:lang w:val="az-Latn-AZ" w:eastAsia="az-Latn-AZ"/>
        </w:rPr>
        <w:t xml:space="preserve">Vergi ödəyicisinin fəaliyyətinin olmaması, ləğv prosesinin başlaması, habelə </w:t>
      </w:r>
      <w:r w:rsidR="00294D8A" w:rsidRPr="00316DAC">
        <w:rPr>
          <w:rFonts w:ascii="Arial" w:eastAsia="Times New Roman" w:hAnsi="Arial" w:cs="Arial"/>
          <w:noProof/>
          <w:color w:val="000000"/>
          <w:lang w:val="az-Latn-AZ" w:eastAsia="az-Latn-AZ"/>
        </w:rPr>
        <w:t xml:space="preserve">ƏDV qeydiyyatının müvafiq </w:t>
      </w:r>
      <w:r w:rsidR="00595777" w:rsidRPr="00316DAC">
        <w:rPr>
          <w:rFonts w:ascii="Arial" w:eastAsia="Times New Roman" w:hAnsi="Arial" w:cs="Arial"/>
          <w:noProof/>
          <w:color w:val="000000"/>
          <w:lang w:val="az-Latn-AZ" w:eastAsia="az-Latn-AZ"/>
        </w:rPr>
        <w:t>f</w:t>
      </w:r>
      <w:r w:rsidR="00294D8A" w:rsidRPr="00316DAC">
        <w:rPr>
          <w:rFonts w:ascii="Arial" w:eastAsia="Times New Roman" w:hAnsi="Arial" w:cs="Arial"/>
          <w:noProof/>
          <w:color w:val="000000"/>
          <w:lang w:val="az-Latn-AZ" w:eastAsia="az-Latn-AZ"/>
        </w:rPr>
        <w:t>ormanın təqdim edilməsi ilə bağlı nəzərdə tutul</w:t>
      </w:r>
      <w:r w:rsidR="00141DD9" w:rsidRPr="00316DAC">
        <w:rPr>
          <w:rFonts w:ascii="Arial" w:eastAsia="Times New Roman" w:hAnsi="Arial" w:cs="Arial"/>
          <w:noProof/>
          <w:color w:val="000000"/>
          <w:lang w:val="az-Latn-AZ" w:eastAsia="az-Latn-AZ"/>
        </w:rPr>
        <w:t xml:space="preserve">an müddət </w:t>
      </w:r>
      <w:r w:rsidR="008D61CA" w:rsidRPr="00316DAC">
        <w:rPr>
          <w:rFonts w:ascii="Arial" w:eastAsia="Times New Roman" w:hAnsi="Arial" w:cs="Arial"/>
          <w:noProof/>
          <w:color w:val="000000"/>
          <w:lang w:val="az-Latn-AZ" w:eastAsia="az-Latn-AZ"/>
        </w:rPr>
        <w:t xml:space="preserve">(01.01.2020 - 31.01.2020 tarixləri) ərzində </w:t>
      </w:r>
      <w:r w:rsidR="00141DD9" w:rsidRPr="00316DAC">
        <w:rPr>
          <w:rFonts w:ascii="Arial" w:eastAsia="Times New Roman" w:hAnsi="Arial" w:cs="Arial"/>
          <w:noProof/>
          <w:color w:val="000000"/>
          <w:lang w:val="az-Latn-AZ" w:eastAsia="az-Latn-AZ"/>
        </w:rPr>
        <w:t xml:space="preserve">ləğv edilməsi Məlumat </w:t>
      </w:r>
      <w:r w:rsidR="00595777" w:rsidRPr="00316DAC">
        <w:rPr>
          <w:rFonts w:ascii="Arial" w:eastAsia="Times New Roman" w:hAnsi="Arial" w:cs="Arial"/>
          <w:noProof/>
          <w:color w:val="000000"/>
          <w:lang w:val="az-Latn-AZ" w:eastAsia="az-Latn-AZ"/>
        </w:rPr>
        <w:t>f</w:t>
      </w:r>
      <w:r w:rsidR="00141DD9" w:rsidRPr="00316DAC">
        <w:rPr>
          <w:rFonts w:ascii="Arial" w:eastAsia="Times New Roman" w:hAnsi="Arial" w:cs="Arial"/>
          <w:noProof/>
          <w:color w:val="000000"/>
          <w:lang w:val="az-Latn-AZ" w:eastAsia="az-Latn-AZ"/>
        </w:rPr>
        <w:t>ormasının təqdim edilməməsinə əsas vermir.</w:t>
      </w:r>
    </w:p>
    <w:p w:rsidR="00316DAC" w:rsidRPr="00316DAC" w:rsidRDefault="00D64592"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noProof/>
          <w:color w:val="000000"/>
          <w:lang w:val="az-Latn-AZ" w:eastAsia="az-Latn-AZ"/>
        </w:rPr>
        <w:t>Formaya daxil edilən rəqəm</w:t>
      </w:r>
      <w:r w:rsidR="00EF2C8E" w:rsidRPr="00316DAC">
        <w:rPr>
          <w:rFonts w:ascii="Arial" w:eastAsia="Times New Roman" w:hAnsi="Arial" w:cs="Arial"/>
          <w:noProof/>
          <w:color w:val="000000"/>
          <w:lang w:val="az-Latn-AZ" w:eastAsia="az-Latn-AZ"/>
        </w:rPr>
        <w:t>lər</w:t>
      </w:r>
      <w:r w:rsidRPr="00316DAC">
        <w:rPr>
          <w:rFonts w:ascii="Arial" w:eastAsia="Times New Roman" w:hAnsi="Arial" w:cs="Arial"/>
          <w:noProof/>
          <w:color w:val="000000"/>
          <w:lang w:val="az-Latn-AZ" w:eastAsia="az-Latn-AZ"/>
        </w:rPr>
        <w:t xml:space="preserve"> milli valyuta ilə (manatla) ifadə olunur.</w:t>
      </w:r>
    </w:p>
    <w:p w:rsidR="00316DAC" w:rsidRPr="00316DAC" w:rsidRDefault="005228D0"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noProof/>
          <w:color w:val="000000"/>
          <w:lang w:val="az-Latn-AZ" w:eastAsia="az-Latn-AZ"/>
        </w:rPr>
        <w:t xml:space="preserve">Məlumat formasında </w:t>
      </w:r>
      <w:r w:rsidR="00FF641F" w:rsidRPr="00316DAC">
        <w:rPr>
          <w:rFonts w:ascii="Arial" w:eastAsia="Times New Roman" w:hAnsi="Arial" w:cs="Arial"/>
          <w:noProof/>
          <w:color w:val="000000"/>
          <w:lang w:val="az-Latn-AZ" w:eastAsia="az-Latn-AZ"/>
        </w:rPr>
        <w:t>əksini tapmış “mal”, “iş (xidmət)”, “qeyri-rezident” kimi, lakin bununla məhdudlaşmayan anlayışlar Vergi Məcəlləsi ilə nəzərdə tutulan eyni mənanı b</w:t>
      </w:r>
      <w:r w:rsidR="00193B9A" w:rsidRPr="00316DAC">
        <w:rPr>
          <w:rFonts w:ascii="Arial" w:eastAsia="Times New Roman" w:hAnsi="Arial" w:cs="Arial"/>
          <w:noProof/>
          <w:color w:val="000000"/>
          <w:lang w:val="az-Latn-AZ" w:eastAsia="az-Latn-AZ"/>
        </w:rPr>
        <w:t>ildirir.</w:t>
      </w:r>
    </w:p>
    <w:p w:rsidR="00316DAC" w:rsidRPr="00316DAC" w:rsidRDefault="00CC79BB"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Məlumatların müvafiq </w:t>
      </w:r>
      <w:r w:rsidR="00595777" w:rsidRPr="00316DAC">
        <w:rPr>
          <w:rFonts w:ascii="Arial" w:eastAsia="Times New Roman" w:hAnsi="Arial" w:cs="Arial"/>
          <w:bCs/>
          <w:noProof/>
          <w:lang w:val="az-Latn-AZ"/>
        </w:rPr>
        <w:t>f</w:t>
      </w:r>
      <w:r w:rsidRPr="00316DAC">
        <w:rPr>
          <w:rFonts w:ascii="Arial" w:eastAsia="Times New Roman" w:hAnsi="Arial" w:cs="Arial"/>
          <w:bCs/>
          <w:noProof/>
          <w:lang w:val="az-Latn-AZ"/>
        </w:rPr>
        <w:t>ormaya daxil edilməsi üçün t</w:t>
      </w:r>
      <w:r w:rsidR="00F86FBC" w:rsidRPr="00316DAC">
        <w:rPr>
          <w:rFonts w:ascii="Arial" w:eastAsia="Times New Roman" w:hAnsi="Arial" w:cs="Arial"/>
          <w:bCs/>
          <w:noProof/>
          <w:lang w:val="az-Latn-AZ"/>
        </w:rPr>
        <w:t>əqvim ili başa çatdıqdan sonra</w:t>
      </w:r>
      <w:r w:rsidR="006E60AA" w:rsidRPr="00316DAC">
        <w:rPr>
          <w:rFonts w:ascii="Arial" w:eastAsia="Times New Roman" w:hAnsi="Arial" w:cs="Arial"/>
          <w:bCs/>
          <w:noProof/>
          <w:lang w:val="az-Latn-AZ"/>
        </w:rPr>
        <w:t xml:space="preserve"> ilkin olaraq </w:t>
      </w:r>
      <w:r w:rsidR="00F86FBC" w:rsidRPr="00316DAC">
        <w:rPr>
          <w:rFonts w:ascii="Arial" w:eastAsia="Times New Roman" w:hAnsi="Arial" w:cs="Arial"/>
          <w:bCs/>
          <w:noProof/>
          <w:lang w:val="az-Latn-AZ"/>
        </w:rPr>
        <w:t xml:space="preserve">ƏDV ödəyicisi tərəfindən </w:t>
      </w:r>
      <w:r w:rsidR="007977EF" w:rsidRPr="00316DAC">
        <w:rPr>
          <w:rFonts w:ascii="Arial" w:eastAsia="Times New Roman" w:hAnsi="Arial" w:cs="Arial"/>
          <w:bCs/>
          <w:noProof/>
          <w:lang w:val="az-Latn-AZ"/>
        </w:rPr>
        <w:t xml:space="preserve">əvvəlki dövrlərdə təqdim edilmiş mal, iş və xidmətlərlə bağlı 01.01.2020-ci il tarixə ödənilməmiş debitor borcların və alınmış avanslar üzrə kreditor borcların həcmi </w:t>
      </w:r>
      <w:r w:rsidR="00D247C9" w:rsidRPr="00316DAC">
        <w:rPr>
          <w:rFonts w:ascii="Arial" w:eastAsia="Times New Roman" w:hAnsi="Arial" w:cs="Arial"/>
          <w:bCs/>
          <w:noProof/>
          <w:lang w:val="az-Latn-AZ"/>
        </w:rPr>
        <w:t xml:space="preserve">(o cümlədən ƏDV məbləği) </w:t>
      </w:r>
      <w:r w:rsidR="00AD6431" w:rsidRPr="00316DAC">
        <w:rPr>
          <w:rFonts w:ascii="Arial" w:eastAsia="Times New Roman" w:hAnsi="Arial" w:cs="Arial"/>
          <w:bCs/>
          <w:noProof/>
          <w:lang w:val="az-Latn-AZ"/>
        </w:rPr>
        <w:t xml:space="preserve">ayrılıqda </w:t>
      </w:r>
      <w:r w:rsidR="007977EF" w:rsidRPr="00316DAC">
        <w:rPr>
          <w:rFonts w:ascii="Arial" w:eastAsia="Times New Roman" w:hAnsi="Arial" w:cs="Arial"/>
          <w:bCs/>
          <w:noProof/>
          <w:lang w:val="az-Latn-AZ"/>
        </w:rPr>
        <w:t>müəyyənləşdirilir.</w:t>
      </w:r>
    </w:p>
    <w:p w:rsidR="00362156" w:rsidRPr="00362156" w:rsidRDefault="00D247C9" w:rsidP="00316DAC">
      <w:pPr>
        <w:pStyle w:val="a4"/>
        <w:numPr>
          <w:ilvl w:val="0"/>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Məlumat </w:t>
      </w:r>
      <w:r w:rsidR="00F86FBC" w:rsidRPr="00316DAC">
        <w:rPr>
          <w:rFonts w:ascii="Arial" w:eastAsia="Times New Roman" w:hAnsi="Arial" w:cs="Arial"/>
          <w:bCs/>
          <w:noProof/>
          <w:lang w:val="az-Latn-AZ"/>
        </w:rPr>
        <w:t>Forma</w:t>
      </w:r>
      <w:r w:rsidRPr="00316DAC">
        <w:rPr>
          <w:rFonts w:ascii="Arial" w:eastAsia="Times New Roman" w:hAnsi="Arial" w:cs="Arial"/>
          <w:bCs/>
          <w:noProof/>
          <w:lang w:val="az-Latn-AZ"/>
        </w:rPr>
        <w:t>sı</w:t>
      </w:r>
      <w:r w:rsidR="00F86FBC" w:rsidRPr="00316DAC">
        <w:rPr>
          <w:rFonts w:ascii="Arial" w:eastAsia="Times New Roman" w:hAnsi="Arial" w:cs="Arial"/>
          <w:bCs/>
          <w:noProof/>
          <w:lang w:val="az-Latn-AZ"/>
        </w:rPr>
        <w:t xml:space="preserve"> 2 hissədən ibarətdir</w:t>
      </w:r>
      <w:r w:rsidR="00362156">
        <w:rPr>
          <w:rFonts w:ascii="Arial" w:eastAsia="Times New Roman" w:hAnsi="Arial" w:cs="Arial"/>
          <w:bCs/>
          <w:noProof/>
          <w:lang w:val="az-Latn-AZ"/>
        </w:rPr>
        <w:t xml:space="preserve"> və aşağıdakı qaydada tərtib olunur:</w:t>
      </w:r>
    </w:p>
    <w:p w:rsidR="006E60AA" w:rsidRPr="00362156" w:rsidRDefault="003F66A0" w:rsidP="00BA621E">
      <w:pPr>
        <w:pStyle w:val="a4"/>
        <w:numPr>
          <w:ilvl w:val="1"/>
          <w:numId w:val="6"/>
        </w:numPr>
        <w:spacing w:line="360" w:lineRule="auto"/>
        <w:ind w:left="0" w:firstLine="567"/>
        <w:jc w:val="both"/>
        <w:rPr>
          <w:rFonts w:ascii="Arial" w:eastAsia="Times New Roman" w:hAnsi="Arial" w:cs="Arial"/>
          <w:b/>
          <w:bCs/>
          <w:noProof/>
          <w:lang w:val="az-Latn-AZ"/>
        </w:rPr>
      </w:pPr>
      <w:r w:rsidRPr="00362156">
        <w:rPr>
          <w:rFonts w:ascii="Arial" w:eastAsia="Times New Roman" w:hAnsi="Arial" w:cs="Arial"/>
          <w:bCs/>
          <w:noProof/>
          <w:lang w:val="az-Latn-AZ"/>
        </w:rPr>
        <w:t>Formanın 1-ci hissəsi</w:t>
      </w:r>
      <w:r w:rsidR="006E60AA" w:rsidRPr="00362156">
        <w:rPr>
          <w:rFonts w:ascii="Arial" w:eastAsia="Times New Roman" w:hAnsi="Arial" w:cs="Arial"/>
          <w:bCs/>
          <w:noProof/>
          <w:lang w:val="az-Latn-AZ"/>
        </w:rPr>
        <w:t>ndə</w:t>
      </w:r>
      <w:r w:rsidRPr="00362156">
        <w:rPr>
          <w:rFonts w:ascii="Arial" w:eastAsia="Times New Roman" w:hAnsi="Arial" w:cs="Arial"/>
          <w:bCs/>
          <w:noProof/>
          <w:lang w:val="az-Latn-AZ"/>
        </w:rPr>
        <w:t xml:space="preserve"> </w:t>
      </w:r>
      <w:r w:rsidR="006E60AA" w:rsidRPr="00362156">
        <w:rPr>
          <w:rFonts w:ascii="Arial" w:eastAsia="Times New Roman" w:hAnsi="Arial" w:cs="Arial"/>
          <w:bCs/>
          <w:noProof/>
          <w:lang w:val="az-Latn-AZ"/>
        </w:rPr>
        <w:t>vergi ödəyicisinin əvvəlki dövrlərdə təqdim edilmiş mal, iş və xidmətlərlə bağlı 01.01.2020-ci il tarixə ödənilməmiş debitor borclar</w:t>
      </w:r>
      <w:r w:rsidR="00546F40" w:rsidRPr="00362156">
        <w:rPr>
          <w:rFonts w:ascii="Arial" w:eastAsia="Times New Roman" w:hAnsi="Arial" w:cs="Arial"/>
          <w:bCs/>
          <w:noProof/>
          <w:lang w:val="az-Latn-AZ"/>
        </w:rPr>
        <w:t>ı</w:t>
      </w:r>
      <w:r w:rsidR="006E60AA" w:rsidRPr="00362156">
        <w:rPr>
          <w:rFonts w:ascii="Arial" w:eastAsia="Times New Roman" w:hAnsi="Arial" w:cs="Arial"/>
          <w:bCs/>
          <w:noProof/>
          <w:lang w:val="az-Latn-AZ"/>
        </w:rPr>
        <w:t xml:space="preserve"> barədə məlumat </w:t>
      </w:r>
      <w:r w:rsidR="008705F2" w:rsidRPr="00362156">
        <w:rPr>
          <w:rFonts w:ascii="Arial" w:eastAsia="Times New Roman" w:hAnsi="Arial" w:cs="Arial"/>
          <w:bCs/>
          <w:noProof/>
          <w:lang w:val="az-Latn-AZ"/>
        </w:rPr>
        <w:t xml:space="preserve">rezidentlik statusu nəzərə alınmaqla </w:t>
      </w:r>
      <w:r w:rsidR="006E60AA" w:rsidRPr="00362156">
        <w:rPr>
          <w:rFonts w:ascii="Arial" w:eastAsia="Times New Roman" w:hAnsi="Arial" w:cs="Arial"/>
          <w:bCs/>
          <w:noProof/>
          <w:lang w:val="az-Latn-AZ"/>
        </w:rPr>
        <w:t xml:space="preserve">hər bir </w:t>
      </w:r>
      <w:r w:rsidR="008705F2" w:rsidRPr="00362156">
        <w:rPr>
          <w:rFonts w:ascii="Arial" w:eastAsia="Times New Roman" w:hAnsi="Arial" w:cs="Arial"/>
          <w:bCs/>
          <w:noProof/>
          <w:lang w:val="az-Latn-AZ"/>
        </w:rPr>
        <w:t>şəxs</w:t>
      </w:r>
      <w:r w:rsidR="006E60AA" w:rsidRPr="00362156">
        <w:rPr>
          <w:rFonts w:ascii="Arial" w:eastAsia="Times New Roman" w:hAnsi="Arial" w:cs="Arial"/>
          <w:bCs/>
          <w:noProof/>
          <w:lang w:val="az-Latn-AZ"/>
        </w:rPr>
        <w:t xml:space="preserve"> üzrə ayrılıqda əks etdirilir.</w:t>
      </w:r>
      <w:r w:rsidR="006A25D7" w:rsidRPr="00362156">
        <w:rPr>
          <w:rFonts w:ascii="Arial" w:eastAsia="Times New Roman" w:hAnsi="Arial" w:cs="Arial"/>
          <w:bCs/>
          <w:noProof/>
          <w:lang w:val="az-Latn-AZ"/>
        </w:rPr>
        <w:t xml:space="preserve"> Vergi ödəyicisi kimi uçotda olmayan (VÖEN-i olmayan) şəxslər üzrə məlumatlar cəmlənərək müvafiq sətirdə əks etdirilir.</w:t>
      </w:r>
    </w:p>
    <w:p w:rsidR="00D25D21" w:rsidRPr="00316DAC" w:rsidRDefault="00B31F48" w:rsidP="00BA621E">
      <w:pPr>
        <w:pStyle w:val="a4"/>
        <w:numPr>
          <w:ilvl w:val="1"/>
          <w:numId w:val="6"/>
        </w:numPr>
        <w:spacing w:line="360" w:lineRule="auto"/>
        <w:ind w:left="0" w:firstLine="567"/>
        <w:jc w:val="both"/>
        <w:rPr>
          <w:rFonts w:ascii="Arial" w:eastAsia="Times New Roman" w:hAnsi="Arial" w:cs="Arial"/>
          <w:b/>
          <w:bCs/>
          <w:noProof/>
          <w:lang w:val="az-Latn-AZ"/>
        </w:rPr>
      </w:pPr>
      <w:r w:rsidRPr="00316DAC">
        <w:rPr>
          <w:rFonts w:ascii="Arial" w:eastAsia="Times New Roman" w:hAnsi="Arial" w:cs="Arial"/>
          <w:bCs/>
          <w:noProof/>
          <w:lang w:val="az-Latn-AZ"/>
        </w:rPr>
        <w:t xml:space="preserve">Formanın 2-ci hissəsinə vergi ödəyicisinin </w:t>
      </w:r>
      <w:r w:rsidR="00D25D21" w:rsidRPr="00316DAC">
        <w:rPr>
          <w:rFonts w:ascii="Arial" w:eastAsia="Times New Roman" w:hAnsi="Arial" w:cs="Arial"/>
          <w:bCs/>
          <w:noProof/>
          <w:lang w:val="az-Latn-AZ"/>
        </w:rPr>
        <w:t xml:space="preserve">01.01.2020-ci il tarixdən sonra təqdim ediləcək mal, iş və xidmətlərlə bağlı alınmış avanslar üzrə </w:t>
      </w:r>
      <w:r w:rsidR="00391683" w:rsidRPr="00316DAC">
        <w:rPr>
          <w:rFonts w:ascii="Arial" w:eastAsia="Times New Roman" w:hAnsi="Arial" w:cs="Arial"/>
          <w:bCs/>
          <w:noProof/>
          <w:lang w:val="az-Latn-AZ"/>
        </w:rPr>
        <w:t>k</w:t>
      </w:r>
      <w:r w:rsidR="00D25D21" w:rsidRPr="00316DAC">
        <w:rPr>
          <w:rFonts w:ascii="Arial" w:eastAsia="Times New Roman" w:hAnsi="Arial" w:cs="Arial"/>
          <w:bCs/>
          <w:noProof/>
          <w:lang w:val="az-Latn-AZ"/>
        </w:rPr>
        <w:t>reditor borclarının qalığı barədə məlumat</w:t>
      </w:r>
      <w:r w:rsidR="002B3FDC" w:rsidRPr="00316DAC">
        <w:rPr>
          <w:rFonts w:ascii="Arial" w:eastAsia="Times New Roman" w:hAnsi="Arial" w:cs="Arial"/>
          <w:bCs/>
          <w:noProof/>
          <w:lang w:val="az-Latn-AZ"/>
        </w:rPr>
        <w:t>lar</w:t>
      </w:r>
      <w:r w:rsidR="00D25D21" w:rsidRPr="00316DAC">
        <w:rPr>
          <w:rFonts w:ascii="Arial" w:eastAsia="Times New Roman" w:hAnsi="Arial" w:cs="Arial"/>
          <w:bCs/>
          <w:noProof/>
          <w:lang w:val="az-Latn-AZ"/>
        </w:rPr>
        <w:t xml:space="preserve"> rezidentlik statusu nəzərə alınmaqla hər bir şəxs üzrə ayrılıqda </w:t>
      </w:r>
      <w:r w:rsidR="002B3FDC" w:rsidRPr="00316DAC">
        <w:rPr>
          <w:rFonts w:ascii="Arial" w:eastAsia="Times New Roman" w:hAnsi="Arial" w:cs="Arial"/>
          <w:bCs/>
          <w:noProof/>
          <w:lang w:val="az-Latn-AZ"/>
        </w:rPr>
        <w:t>daxil edilir.</w:t>
      </w:r>
      <w:r w:rsidR="00D25D21" w:rsidRPr="00316DAC">
        <w:rPr>
          <w:rFonts w:ascii="Arial" w:eastAsia="Times New Roman" w:hAnsi="Arial" w:cs="Arial"/>
          <w:bCs/>
          <w:noProof/>
          <w:lang w:val="az-Latn-AZ"/>
        </w:rPr>
        <w:t xml:space="preserve"> Vergi ödəyicisi kimi uçotda olmayan (VÖEN-i olmayan) şəxslər üzrə məlumatlar cəmlənərək müvafiq sətirdə əks etdirilir.</w:t>
      </w:r>
    </w:p>
    <w:p w:rsidR="008B0269" w:rsidRPr="00362156" w:rsidRDefault="008B0269" w:rsidP="00BA621E">
      <w:pPr>
        <w:pStyle w:val="a4"/>
        <w:numPr>
          <w:ilvl w:val="1"/>
          <w:numId w:val="6"/>
        </w:numPr>
        <w:spacing w:line="360" w:lineRule="auto"/>
        <w:ind w:left="0" w:firstLine="567"/>
        <w:jc w:val="both"/>
        <w:rPr>
          <w:rFonts w:ascii="Arial" w:eastAsia="Times New Roman" w:hAnsi="Arial" w:cs="Arial"/>
          <w:noProof/>
          <w:color w:val="000000"/>
          <w:lang w:val="az-Latn-AZ" w:eastAsia="az-Latn-AZ"/>
        </w:rPr>
      </w:pPr>
      <w:r w:rsidRPr="00362156">
        <w:rPr>
          <w:rFonts w:ascii="Arial" w:eastAsia="Times New Roman" w:hAnsi="Arial" w:cs="Arial"/>
          <w:b/>
          <w:noProof/>
          <w:color w:val="000000"/>
          <w:lang w:val="az-Latn-AZ" w:eastAsia="az-Latn-AZ"/>
        </w:rPr>
        <w:t>“Məlumat formasının</w:t>
      </w:r>
      <w:r w:rsidRPr="00362156">
        <w:rPr>
          <w:rFonts w:ascii="Arial" w:eastAsia="Times New Roman" w:hAnsi="Arial" w:cs="Arial"/>
          <w:noProof/>
          <w:color w:val="000000"/>
          <w:lang w:val="az-Latn-AZ" w:eastAsia="az-Latn-AZ"/>
        </w:rPr>
        <w:t xml:space="preserve"> </w:t>
      </w:r>
      <w:r w:rsidRPr="00362156">
        <w:rPr>
          <w:rFonts w:ascii="Arial" w:eastAsia="Times New Roman" w:hAnsi="Arial" w:cs="Arial"/>
          <w:b/>
          <w:noProof/>
          <w:color w:val="000000"/>
          <w:lang w:val="az-Latn-AZ" w:eastAsia="az-Latn-AZ"/>
        </w:rPr>
        <w:t>təqdim edildiyi vergi orqanı”</w:t>
      </w:r>
      <w:r w:rsidRPr="00362156">
        <w:rPr>
          <w:rFonts w:ascii="Arial" w:eastAsia="Times New Roman" w:hAnsi="Arial" w:cs="Arial"/>
          <w:noProof/>
          <w:color w:val="000000"/>
          <w:lang w:val="az-Latn-AZ" w:eastAsia="az-Latn-AZ"/>
        </w:rPr>
        <w:t xml:space="preserve"> </w:t>
      </w:r>
      <w:r w:rsidR="00B53868" w:rsidRPr="00362156">
        <w:rPr>
          <w:rFonts w:ascii="Arial" w:eastAsia="Times New Roman" w:hAnsi="Arial" w:cs="Arial"/>
          <w:noProof/>
          <w:color w:val="000000"/>
          <w:lang w:val="az-Latn-AZ" w:eastAsia="az-Latn-AZ"/>
        </w:rPr>
        <w:t>sətrində</w:t>
      </w:r>
      <w:r w:rsidRPr="00362156">
        <w:rPr>
          <w:rFonts w:ascii="Arial" w:eastAsia="Times New Roman" w:hAnsi="Arial" w:cs="Arial"/>
          <w:noProof/>
          <w:color w:val="000000"/>
          <w:lang w:val="az-Latn-AZ" w:eastAsia="az-Latn-AZ"/>
        </w:rPr>
        <w:t xml:space="preserve"> Məlumat </w:t>
      </w:r>
      <w:r w:rsidR="00D80D7F" w:rsidRPr="00362156">
        <w:rPr>
          <w:rFonts w:ascii="Arial" w:eastAsia="Times New Roman" w:hAnsi="Arial" w:cs="Arial"/>
          <w:noProof/>
          <w:color w:val="000000"/>
          <w:lang w:val="az-Latn-AZ" w:eastAsia="az-Latn-AZ"/>
        </w:rPr>
        <w:t>f</w:t>
      </w:r>
      <w:r w:rsidRPr="00362156">
        <w:rPr>
          <w:rFonts w:ascii="Arial" w:eastAsia="Times New Roman" w:hAnsi="Arial" w:cs="Arial"/>
          <w:noProof/>
          <w:color w:val="000000"/>
          <w:lang w:val="az-Latn-AZ" w:eastAsia="az-Latn-AZ"/>
        </w:rPr>
        <w:t>ormasını təqdim edən vergi ödəyicisinin uçotda olduğu müvafiq vergi orqanının adı göstərilir.</w:t>
      </w:r>
    </w:p>
    <w:p w:rsidR="00EF1A1F" w:rsidRPr="00305D76" w:rsidRDefault="0002771E" w:rsidP="00BA621E">
      <w:pPr>
        <w:pStyle w:val="a4"/>
        <w:numPr>
          <w:ilvl w:val="1"/>
          <w:numId w:val="6"/>
        </w:numPr>
        <w:spacing w:line="360" w:lineRule="auto"/>
        <w:ind w:left="0" w:firstLine="567"/>
        <w:jc w:val="both"/>
        <w:rPr>
          <w:rFonts w:ascii="Arial" w:eastAsia="Times New Roman" w:hAnsi="Arial" w:cs="Arial"/>
          <w:b/>
          <w:noProof/>
          <w:color w:val="000000"/>
          <w:lang w:val="az-Latn-AZ" w:eastAsia="az-Latn-AZ"/>
        </w:rPr>
      </w:pPr>
      <w:r w:rsidRPr="00316DAC">
        <w:rPr>
          <w:rFonts w:ascii="Arial" w:eastAsia="Times New Roman" w:hAnsi="Arial" w:cs="Arial"/>
          <w:b/>
          <w:noProof/>
          <w:color w:val="000000"/>
          <w:lang w:val="az-Latn-AZ" w:eastAsia="az-Latn-AZ"/>
        </w:rPr>
        <w:t>2</w:t>
      </w:r>
      <w:r w:rsidR="00EF1A1F" w:rsidRPr="00316DAC">
        <w:rPr>
          <w:rFonts w:ascii="Arial" w:eastAsia="Times New Roman" w:hAnsi="Arial" w:cs="Arial"/>
          <w:b/>
          <w:noProof/>
          <w:color w:val="000000"/>
          <w:lang w:val="az-Latn-AZ" w:eastAsia="az-Latn-AZ"/>
        </w:rPr>
        <w:t>-c</w:t>
      </w:r>
      <w:r w:rsidRPr="00316DAC">
        <w:rPr>
          <w:rFonts w:ascii="Arial" w:eastAsia="Times New Roman" w:hAnsi="Arial" w:cs="Arial"/>
          <w:b/>
          <w:noProof/>
          <w:color w:val="000000"/>
          <w:lang w:val="az-Latn-AZ" w:eastAsia="az-Latn-AZ"/>
        </w:rPr>
        <w:t>i</w:t>
      </w:r>
      <w:r w:rsidR="00EF1A1F" w:rsidRPr="00316DAC">
        <w:rPr>
          <w:rFonts w:ascii="Arial" w:eastAsia="Times New Roman" w:hAnsi="Arial" w:cs="Arial"/>
          <w:b/>
          <w:noProof/>
          <w:color w:val="000000"/>
          <w:lang w:val="az-Latn-AZ" w:eastAsia="az-Latn-AZ"/>
        </w:rPr>
        <w:t xml:space="preserve"> və </w:t>
      </w:r>
      <w:r w:rsidRPr="00316DAC">
        <w:rPr>
          <w:rFonts w:ascii="Arial" w:eastAsia="Times New Roman" w:hAnsi="Arial" w:cs="Arial"/>
          <w:b/>
          <w:noProof/>
          <w:color w:val="000000"/>
          <w:lang w:val="az-Latn-AZ" w:eastAsia="az-Latn-AZ"/>
        </w:rPr>
        <w:t>3</w:t>
      </w:r>
      <w:r w:rsidR="00EF1A1F" w:rsidRPr="00316DAC">
        <w:rPr>
          <w:rFonts w:ascii="Arial" w:eastAsia="Times New Roman" w:hAnsi="Arial" w:cs="Arial"/>
          <w:b/>
          <w:noProof/>
          <w:color w:val="000000"/>
          <w:lang w:val="az-Latn-AZ" w:eastAsia="az-Latn-AZ"/>
        </w:rPr>
        <w:t>-cü sətir</w:t>
      </w:r>
      <w:r w:rsidR="00A621E2" w:rsidRPr="00316DAC">
        <w:rPr>
          <w:rFonts w:ascii="Arial" w:eastAsia="Times New Roman" w:hAnsi="Arial" w:cs="Arial"/>
          <w:b/>
          <w:noProof/>
          <w:color w:val="000000"/>
          <w:lang w:val="az-Latn-AZ" w:eastAsia="az-Latn-AZ"/>
        </w:rPr>
        <w:t>lərdə</w:t>
      </w:r>
      <w:r w:rsidR="009E2124" w:rsidRPr="00316DAC">
        <w:rPr>
          <w:rFonts w:ascii="Arial" w:eastAsia="Times New Roman" w:hAnsi="Arial" w:cs="Arial"/>
          <w:b/>
          <w:noProof/>
          <w:color w:val="000000"/>
          <w:lang w:val="az-Latn-AZ" w:eastAsia="az-Latn-AZ"/>
        </w:rPr>
        <w:t xml:space="preserve"> vergi ödəyicisinin </w:t>
      </w:r>
      <w:r w:rsidR="002D5B12" w:rsidRPr="00316DAC">
        <w:rPr>
          <w:rFonts w:ascii="Arial" w:eastAsia="Times New Roman" w:hAnsi="Arial" w:cs="Arial"/>
          <w:noProof/>
          <w:color w:val="000000"/>
          <w:lang w:val="az-Latn-AZ" w:eastAsia="az-Latn-AZ"/>
        </w:rPr>
        <w:t xml:space="preserve">VÖEN-i və </w:t>
      </w:r>
      <w:r w:rsidR="00EF1A1F" w:rsidRPr="00316DAC">
        <w:rPr>
          <w:rFonts w:ascii="Arial" w:eastAsia="Times New Roman" w:hAnsi="Arial" w:cs="Arial"/>
          <w:noProof/>
          <w:color w:val="000000"/>
          <w:lang w:val="az-Latn-AZ" w:eastAsia="az-Latn-AZ"/>
        </w:rPr>
        <w:t>adı</w:t>
      </w:r>
      <w:r w:rsidR="009079F2" w:rsidRPr="00316DAC">
        <w:rPr>
          <w:rFonts w:ascii="Arial" w:eastAsia="Times New Roman" w:hAnsi="Arial" w:cs="Arial"/>
          <w:noProof/>
          <w:color w:val="000000"/>
          <w:lang w:val="az-Latn-AZ" w:eastAsia="az-Latn-AZ"/>
        </w:rPr>
        <w:t xml:space="preserve"> barədə</w:t>
      </w:r>
      <w:r w:rsidR="00EF1A1F" w:rsidRPr="00316DAC">
        <w:rPr>
          <w:rFonts w:ascii="Arial" w:eastAsia="Times New Roman" w:hAnsi="Arial" w:cs="Arial"/>
          <w:noProof/>
          <w:color w:val="000000"/>
          <w:lang w:val="az-Latn-AZ" w:eastAsia="az-Latn-AZ"/>
        </w:rPr>
        <w:t xml:space="preserve"> məlumatlar</w:t>
      </w:r>
      <w:r w:rsidR="00355BBF" w:rsidRPr="00316DAC">
        <w:rPr>
          <w:rFonts w:ascii="Arial" w:eastAsia="Times New Roman" w:hAnsi="Arial" w:cs="Arial"/>
          <w:noProof/>
          <w:color w:val="000000"/>
          <w:lang w:val="az-Latn-AZ" w:eastAsia="az-Latn-AZ"/>
        </w:rPr>
        <w:t xml:space="preserve"> müvafiq x</w:t>
      </w:r>
      <w:r w:rsidR="00EF1A1F" w:rsidRPr="00316DAC">
        <w:rPr>
          <w:rFonts w:ascii="Arial" w:eastAsia="Times New Roman" w:hAnsi="Arial" w:cs="Arial"/>
          <w:noProof/>
          <w:color w:val="000000"/>
          <w:lang w:val="az-Latn-AZ" w:eastAsia="az-Latn-AZ"/>
        </w:rPr>
        <w:t>analarda göstərilir.</w:t>
      </w:r>
    </w:p>
    <w:p w:rsidR="00305D76" w:rsidRPr="007B49F9" w:rsidRDefault="00A3060A" w:rsidP="00305D76">
      <w:pPr>
        <w:pStyle w:val="a4"/>
        <w:numPr>
          <w:ilvl w:val="1"/>
          <w:numId w:val="6"/>
        </w:numPr>
        <w:spacing w:line="360" w:lineRule="auto"/>
        <w:ind w:left="0" w:firstLine="567"/>
        <w:jc w:val="both"/>
        <w:rPr>
          <w:rFonts w:ascii="Arial" w:eastAsia="Times New Roman" w:hAnsi="Arial" w:cs="Arial"/>
          <w:b/>
          <w:noProof/>
          <w:color w:val="000000"/>
          <w:lang w:val="az-Latn-AZ" w:eastAsia="az-Latn-AZ"/>
        </w:rPr>
      </w:pPr>
      <w:r w:rsidRPr="007B49F9">
        <w:rPr>
          <w:rFonts w:ascii="Arial" w:eastAsia="Times New Roman" w:hAnsi="Arial" w:cs="Arial"/>
          <w:b/>
          <w:noProof/>
          <w:color w:val="000000"/>
          <w:lang w:val="az-Latn-AZ" w:eastAsia="az-Latn-AZ"/>
        </w:rPr>
        <w:t xml:space="preserve">Məlumat </w:t>
      </w:r>
      <w:r w:rsidR="003B3933" w:rsidRPr="007B49F9">
        <w:rPr>
          <w:rFonts w:ascii="Arial" w:eastAsia="Times New Roman" w:hAnsi="Arial" w:cs="Arial"/>
          <w:b/>
          <w:noProof/>
          <w:color w:val="000000"/>
          <w:lang w:val="az-Latn-AZ" w:eastAsia="az-Latn-AZ"/>
        </w:rPr>
        <w:t>Formasının</w:t>
      </w:r>
      <w:r w:rsidR="003B3933" w:rsidRPr="007B49F9">
        <w:rPr>
          <w:rFonts w:ascii="Arial" w:eastAsia="Times New Roman" w:hAnsi="Arial" w:cs="Arial"/>
          <w:noProof/>
          <w:color w:val="000000"/>
          <w:lang w:val="az-Latn-AZ" w:eastAsia="az-Latn-AZ"/>
        </w:rPr>
        <w:t xml:space="preserve"> </w:t>
      </w:r>
      <w:r w:rsidR="006E6BCE" w:rsidRPr="007B49F9">
        <w:rPr>
          <w:rFonts w:ascii="Arial" w:eastAsia="Times New Roman" w:hAnsi="Arial" w:cs="Arial"/>
          <w:b/>
          <w:noProof/>
          <w:color w:val="000000"/>
          <w:lang w:val="az-Latn-AZ" w:eastAsia="az-Latn-AZ"/>
        </w:rPr>
        <w:t>4</w:t>
      </w:r>
      <w:r w:rsidR="003B3933" w:rsidRPr="007B49F9">
        <w:rPr>
          <w:rFonts w:ascii="Arial" w:eastAsia="Times New Roman" w:hAnsi="Arial" w:cs="Arial"/>
          <w:b/>
          <w:noProof/>
          <w:color w:val="000000"/>
          <w:lang w:val="az-Latn-AZ" w:eastAsia="az-Latn-AZ"/>
        </w:rPr>
        <w:t xml:space="preserve">.1-ci </w:t>
      </w:r>
      <w:r w:rsidR="00057B63" w:rsidRPr="007B49F9">
        <w:rPr>
          <w:rFonts w:ascii="Arial" w:eastAsia="Times New Roman" w:hAnsi="Arial" w:cs="Arial"/>
          <w:b/>
          <w:noProof/>
          <w:color w:val="000000"/>
          <w:lang w:val="az-Latn-AZ" w:eastAsia="az-Latn-AZ"/>
        </w:rPr>
        <w:t>sətrinə</w:t>
      </w:r>
      <w:r w:rsidR="00057B63" w:rsidRPr="007B49F9">
        <w:rPr>
          <w:rFonts w:ascii="Arial" w:eastAsia="Times New Roman" w:hAnsi="Arial" w:cs="Arial"/>
          <w:noProof/>
          <w:color w:val="000000"/>
          <w:lang w:val="az-Latn-AZ" w:eastAsia="az-Latn-AZ"/>
        </w:rPr>
        <w:t xml:space="preserve"> aid sütunlarda </w:t>
      </w:r>
      <w:r w:rsidR="00EC33E4" w:rsidRPr="007B49F9">
        <w:rPr>
          <w:rFonts w:ascii="Arial" w:eastAsia="Times New Roman" w:hAnsi="Arial" w:cs="Arial"/>
          <w:noProof/>
          <w:color w:val="000000"/>
          <w:lang w:val="az-Latn-AZ" w:eastAsia="az-Latn-AZ"/>
        </w:rPr>
        <w:t>rezidentlər</w:t>
      </w:r>
      <w:r w:rsidR="00B14BCF" w:rsidRPr="007B49F9">
        <w:rPr>
          <w:rFonts w:ascii="Arial" w:eastAsia="Times New Roman" w:hAnsi="Arial" w:cs="Arial"/>
          <w:noProof/>
          <w:color w:val="000000"/>
          <w:lang w:val="az-Latn-AZ" w:eastAsia="az-Latn-AZ"/>
        </w:rPr>
        <w:t xml:space="preserve"> üzrə </w:t>
      </w:r>
      <w:r w:rsidR="00624406" w:rsidRPr="007B49F9">
        <w:rPr>
          <w:rFonts w:ascii="Arial" w:eastAsia="Times New Roman" w:hAnsi="Arial" w:cs="Arial"/>
          <w:noProof/>
          <w:color w:val="000000"/>
          <w:lang w:val="az-Latn-AZ" w:eastAsia="az-Latn-AZ"/>
        </w:rPr>
        <w:t>müvafiq</w:t>
      </w:r>
      <w:r w:rsidR="00B14BCF" w:rsidRPr="007B49F9">
        <w:rPr>
          <w:rFonts w:ascii="Arial" w:eastAsia="Times New Roman" w:hAnsi="Arial" w:cs="Arial"/>
          <w:noProof/>
          <w:color w:val="000000"/>
          <w:lang w:val="az-Latn-AZ" w:eastAsia="az-Latn-AZ"/>
        </w:rPr>
        <w:t xml:space="preserve"> (təqdim edilmiş mal, iş və xidmətlərlə bağlı yaranmış debitor borclar (alacaqlar) üzrə qalıqlar barədə) göstəricilər </w:t>
      </w:r>
      <w:r w:rsidR="005B292E" w:rsidRPr="007B49F9">
        <w:rPr>
          <w:rFonts w:ascii="Arial" w:eastAsia="Times New Roman" w:hAnsi="Arial" w:cs="Arial"/>
          <w:noProof/>
          <w:color w:val="000000"/>
          <w:lang w:val="az-Latn-AZ" w:eastAsia="az-Latn-AZ"/>
        </w:rPr>
        <w:t xml:space="preserve">əks etdirilir. </w:t>
      </w:r>
      <w:r w:rsidR="003F0F6C" w:rsidRPr="007B49F9">
        <w:rPr>
          <w:rFonts w:ascii="Arial" w:eastAsia="Times New Roman" w:hAnsi="Arial" w:cs="Arial"/>
          <w:noProof/>
          <w:color w:val="000000"/>
          <w:lang w:val="az-Latn-AZ" w:eastAsia="az-Latn-AZ"/>
        </w:rPr>
        <w:t>O cümlədən “</w:t>
      </w:r>
      <w:r w:rsidR="003F0F6C" w:rsidRPr="007B49F9">
        <w:rPr>
          <w:rFonts w:ascii="Arial" w:eastAsia="Times New Roman" w:hAnsi="Arial" w:cs="Arial"/>
          <w:b/>
          <w:noProof/>
          <w:color w:val="000000"/>
          <w:lang w:val="az-Latn-AZ" w:eastAsia="az-Latn-AZ"/>
        </w:rPr>
        <w:t>ƏDV-nin vergitutma obyektini təşkil etməyən əməliyyatlar</w:t>
      </w:r>
      <w:r w:rsidR="003F0F6C" w:rsidRPr="007B49F9">
        <w:rPr>
          <w:rFonts w:ascii="Arial" w:eastAsia="Times New Roman" w:hAnsi="Arial" w:cs="Arial"/>
          <w:noProof/>
          <w:color w:val="000000"/>
          <w:lang w:val="az-Latn-AZ" w:eastAsia="az-Latn-AZ"/>
        </w:rPr>
        <w:t xml:space="preserve">” sütununda vergi ödəyicisinin ƏDV-nin vergitutma obyektini təşkil etməyən </w:t>
      </w:r>
      <w:r w:rsidR="003F0F6C" w:rsidRPr="007B49F9">
        <w:rPr>
          <w:rFonts w:ascii="Arial" w:eastAsia="Times New Roman" w:hAnsi="Arial" w:cs="Arial"/>
          <w:noProof/>
          <w:color w:val="000000"/>
          <w:lang w:val="az-Latn-AZ" w:eastAsia="az-Latn-AZ"/>
        </w:rPr>
        <w:lastRenderedPageBreak/>
        <w:t xml:space="preserve">əməliyyatlari </w:t>
      </w:r>
      <w:r w:rsidR="006D21DF" w:rsidRPr="007B49F9">
        <w:rPr>
          <w:rFonts w:ascii="Arial" w:eastAsia="Times New Roman" w:hAnsi="Arial" w:cs="Arial"/>
          <w:noProof/>
          <w:color w:val="000000"/>
          <w:lang w:val="az-Latn-AZ" w:eastAsia="az-Latn-AZ"/>
        </w:rPr>
        <w:t>üzrə</w:t>
      </w:r>
      <w:r w:rsidR="003F0F6C" w:rsidRPr="007B49F9">
        <w:rPr>
          <w:rFonts w:ascii="Arial" w:eastAsia="Times New Roman" w:hAnsi="Arial" w:cs="Arial"/>
          <w:noProof/>
          <w:color w:val="000000"/>
          <w:lang w:val="az-Latn-AZ" w:eastAsia="az-Latn-AZ"/>
        </w:rPr>
        <w:t xml:space="preserve">, eləcə də ƏDV-nin məqsədləri üçün qeydiyyata alındığı tarixdən əvvəlki </w:t>
      </w:r>
      <w:r w:rsidR="003F0F6C" w:rsidRPr="007B49F9">
        <w:rPr>
          <w:rFonts w:ascii="Arial" w:eastAsia="Times New Roman" w:hAnsi="Arial" w:cs="Arial"/>
          <w:bCs/>
          <w:noProof/>
          <w:lang w:val="az-Latn-AZ"/>
        </w:rPr>
        <w:t xml:space="preserve">debitor borclarının </w:t>
      </w:r>
      <w:r w:rsidR="00EB643C" w:rsidRPr="007B49F9">
        <w:rPr>
          <w:rFonts w:ascii="Arial" w:eastAsia="Times New Roman" w:hAnsi="Arial" w:cs="Arial"/>
          <w:bCs/>
          <w:noProof/>
          <w:lang w:val="az-Latn-AZ"/>
        </w:rPr>
        <w:t xml:space="preserve">01.01.2020-ci il tarixə </w:t>
      </w:r>
      <w:r w:rsidR="003F0F6C" w:rsidRPr="007B49F9">
        <w:rPr>
          <w:rFonts w:ascii="Arial" w:eastAsia="Times New Roman" w:hAnsi="Arial" w:cs="Arial"/>
          <w:bCs/>
          <w:noProof/>
          <w:lang w:val="az-Latn-AZ"/>
        </w:rPr>
        <w:t>qalığı əks etdirilir.</w:t>
      </w:r>
      <w:r w:rsidR="00BC1D1A" w:rsidRPr="007B49F9">
        <w:rPr>
          <w:rFonts w:ascii="Arial" w:eastAsia="Times New Roman" w:hAnsi="Arial" w:cs="Arial"/>
          <w:bCs/>
          <w:noProof/>
          <w:lang w:val="az-Latn-AZ"/>
        </w:rPr>
        <w:t xml:space="preserve"> “</w:t>
      </w:r>
      <w:r w:rsidR="00BC1D1A" w:rsidRPr="007B49F9">
        <w:rPr>
          <w:rFonts w:ascii="Arial" w:eastAsia="Times New Roman" w:hAnsi="Arial" w:cs="Arial"/>
          <w:b/>
          <w:bCs/>
          <w:noProof/>
          <w:lang w:val="az-Latn-AZ"/>
        </w:rPr>
        <w:t>ƏDV məbləği</w:t>
      </w:r>
      <w:r w:rsidR="00BC1D1A" w:rsidRPr="007B49F9">
        <w:rPr>
          <w:rFonts w:ascii="Arial" w:eastAsia="Times New Roman" w:hAnsi="Arial" w:cs="Arial"/>
          <w:bCs/>
          <w:noProof/>
          <w:lang w:val="az-Latn-AZ"/>
        </w:rPr>
        <w:t xml:space="preserve">” sütununda </w:t>
      </w:r>
      <w:r w:rsidR="000D1C07" w:rsidRPr="007B49F9">
        <w:rPr>
          <w:rFonts w:ascii="Arial" w:eastAsia="Times New Roman" w:hAnsi="Arial" w:cs="Arial"/>
          <w:bCs/>
          <w:noProof/>
          <w:lang w:val="az-Latn-AZ"/>
        </w:rPr>
        <w:t>vergi ödəyicisinin</w:t>
      </w:r>
      <w:r w:rsidR="00746014" w:rsidRPr="007B49F9">
        <w:rPr>
          <w:rFonts w:ascii="Arial" w:eastAsia="Times New Roman" w:hAnsi="Arial" w:cs="Arial"/>
          <w:bCs/>
          <w:noProof/>
          <w:lang w:val="az-Latn-AZ"/>
        </w:rPr>
        <w:t xml:space="preserve"> aparılmış əməliyyatlarla əlaqədar 01.01.2020-ci il tarixə ƏDV üzrə </w:t>
      </w:r>
      <w:r w:rsidR="00C557EC" w:rsidRPr="007B49F9">
        <w:rPr>
          <w:rFonts w:ascii="Arial" w:eastAsia="Times New Roman" w:hAnsi="Arial" w:cs="Arial"/>
          <w:bCs/>
          <w:noProof/>
          <w:lang w:val="az-Latn-AZ"/>
        </w:rPr>
        <w:t xml:space="preserve">debitor </w:t>
      </w:r>
      <w:r w:rsidR="00746014" w:rsidRPr="007B49F9">
        <w:rPr>
          <w:rFonts w:ascii="Arial" w:eastAsia="Times New Roman" w:hAnsi="Arial" w:cs="Arial"/>
          <w:bCs/>
          <w:noProof/>
          <w:lang w:val="az-Latn-AZ"/>
        </w:rPr>
        <w:t>borc</w:t>
      </w:r>
      <w:r w:rsidR="00C557EC" w:rsidRPr="007B49F9">
        <w:rPr>
          <w:rFonts w:ascii="Arial" w:eastAsia="Times New Roman" w:hAnsi="Arial" w:cs="Arial"/>
          <w:bCs/>
          <w:noProof/>
          <w:lang w:val="az-Latn-AZ"/>
        </w:rPr>
        <w:t>larının</w:t>
      </w:r>
      <w:r w:rsidR="00746014" w:rsidRPr="007B49F9">
        <w:rPr>
          <w:rFonts w:ascii="Arial" w:eastAsia="Times New Roman" w:hAnsi="Arial" w:cs="Arial"/>
          <w:bCs/>
          <w:noProof/>
          <w:lang w:val="az-Latn-AZ"/>
        </w:rPr>
        <w:t xml:space="preserve"> qalıq məbləği qeyd olunur.</w:t>
      </w:r>
      <w:r w:rsidR="000F4275" w:rsidRPr="007B49F9">
        <w:rPr>
          <w:rFonts w:ascii="Arial" w:eastAsia="Times New Roman" w:hAnsi="Arial" w:cs="Arial"/>
          <w:bCs/>
          <w:noProof/>
          <w:lang w:val="az-Latn-AZ"/>
        </w:rPr>
        <w:t xml:space="preserve"> </w:t>
      </w:r>
      <w:r w:rsidR="000816E7" w:rsidRPr="007B49F9">
        <w:rPr>
          <w:rFonts w:ascii="Arial" w:eastAsia="Times New Roman" w:hAnsi="Arial" w:cs="Arial"/>
          <w:bCs/>
          <w:noProof/>
          <w:lang w:val="az-Latn-AZ"/>
        </w:rPr>
        <w:t>M</w:t>
      </w:r>
      <w:r w:rsidR="00E32014" w:rsidRPr="007B49F9">
        <w:rPr>
          <w:rFonts w:ascii="Arial" w:eastAsia="Times New Roman" w:hAnsi="Arial" w:cs="Arial"/>
          <w:bCs/>
          <w:noProof/>
          <w:lang w:val="az-Latn-AZ"/>
        </w:rPr>
        <w:t xml:space="preserve">alın (işin, xidmətin) dəyəri ödənilmədiyi halda ƏDV üzrə </w:t>
      </w:r>
      <w:r w:rsidR="00D97C0E" w:rsidRPr="007B49F9">
        <w:rPr>
          <w:rFonts w:ascii="Arial" w:eastAsia="Times New Roman" w:hAnsi="Arial" w:cs="Arial"/>
          <w:bCs/>
          <w:noProof/>
          <w:lang w:val="az-Latn-AZ"/>
        </w:rPr>
        <w:t xml:space="preserve">debitor </w:t>
      </w:r>
      <w:r w:rsidR="00E32014" w:rsidRPr="007B49F9">
        <w:rPr>
          <w:rFonts w:ascii="Arial" w:eastAsia="Times New Roman" w:hAnsi="Arial" w:cs="Arial"/>
          <w:bCs/>
          <w:noProof/>
          <w:lang w:val="az-Latn-AZ"/>
        </w:rPr>
        <w:t xml:space="preserve">borc </w:t>
      </w:r>
      <w:r w:rsidR="000A61B4" w:rsidRPr="007B49F9">
        <w:rPr>
          <w:rFonts w:ascii="Arial" w:eastAsia="Times New Roman" w:hAnsi="Arial" w:cs="Arial"/>
          <w:bCs/>
          <w:noProof/>
          <w:lang w:val="az-Latn-AZ"/>
        </w:rPr>
        <w:t xml:space="preserve">yoxdursa </w:t>
      </w:r>
      <w:r w:rsidR="000816E7" w:rsidRPr="007B49F9">
        <w:rPr>
          <w:rFonts w:ascii="Arial" w:eastAsia="Times New Roman" w:hAnsi="Arial" w:cs="Arial"/>
          <w:bCs/>
          <w:noProof/>
          <w:lang w:val="az-Latn-AZ"/>
        </w:rPr>
        <w:t>“</w:t>
      </w:r>
      <w:r w:rsidR="000816E7" w:rsidRPr="007B49F9">
        <w:rPr>
          <w:rFonts w:ascii="Arial" w:eastAsia="Times New Roman" w:hAnsi="Arial" w:cs="Arial"/>
          <w:b/>
          <w:bCs/>
          <w:noProof/>
          <w:lang w:val="az-Latn-AZ"/>
        </w:rPr>
        <w:t>ƏDV məbləği</w:t>
      </w:r>
      <w:r w:rsidR="000816E7" w:rsidRPr="007B49F9">
        <w:rPr>
          <w:rFonts w:ascii="Arial" w:eastAsia="Times New Roman" w:hAnsi="Arial" w:cs="Arial"/>
          <w:bCs/>
          <w:noProof/>
          <w:lang w:val="az-Latn-AZ"/>
        </w:rPr>
        <w:t xml:space="preserve">” sütununda </w:t>
      </w:r>
      <w:r w:rsidR="000A61B4" w:rsidRPr="007B49F9">
        <w:rPr>
          <w:rFonts w:ascii="Arial" w:eastAsia="Times New Roman" w:hAnsi="Arial" w:cs="Arial"/>
          <w:bCs/>
          <w:noProof/>
          <w:lang w:val="az-Latn-AZ"/>
        </w:rPr>
        <w:t xml:space="preserve">“0” </w:t>
      </w:r>
      <w:r w:rsidR="00D97C0E" w:rsidRPr="007B49F9">
        <w:rPr>
          <w:rFonts w:ascii="Arial" w:eastAsia="Times New Roman" w:hAnsi="Arial" w:cs="Arial"/>
          <w:bCs/>
          <w:noProof/>
          <w:lang w:val="az-Latn-AZ"/>
        </w:rPr>
        <w:t>(sıfır) rəqəmi qeyd olunur.</w:t>
      </w:r>
      <w:r w:rsidR="0074145D" w:rsidRPr="007B49F9">
        <w:rPr>
          <w:rFonts w:ascii="Arial" w:eastAsia="Times New Roman" w:hAnsi="Arial" w:cs="Arial"/>
          <w:bCs/>
          <w:noProof/>
          <w:lang w:val="az-Latn-AZ"/>
        </w:rPr>
        <w:t xml:space="preserve"> </w:t>
      </w:r>
      <w:r w:rsidR="00D56D99" w:rsidRPr="007B49F9">
        <w:rPr>
          <w:rFonts w:ascii="Arial" w:eastAsia="Times New Roman" w:hAnsi="Arial" w:cs="Arial"/>
          <w:noProof/>
          <w:color w:val="000000"/>
          <w:lang w:val="az-Latn-AZ" w:eastAsia="az-Latn-AZ"/>
        </w:rPr>
        <w:t>V</w:t>
      </w:r>
      <w:r w:rsidR="00791B4B" w:rsidRPr="007B49F9">
        <w:rPr>
          <w:rFonts w:ascii="Arial" w:eastAsia="Times New Roman" w:hAnsi="Arial" w:cs="Arial"/>
          <w:noProof/>
          <w:color w:val="000000"/>
          <w:lang w:val="az-Latn-AZ" w:eastAsia="az-Latn-AZ"/>
        </w:rPr>
        <w:t xml:space="preserve">ergi ödəyicisi kimi uçotda olmayan (VÖEN-i olmayan) şəxslər </w:t>
      </w:r>
      <w:r w:rsidR="008B60EE" w:rsidRPr="007B49F9">
        <w:rPr>
          <w:rFonts w:ascii="Arial" w:eastAsia="Times New Roman" w:hAnsi="Arial" w:cs="Arial"/>
          <w:noProof/>
          <w:color w:val="000000"/>
          <w:lang w:val="az-Latn-AZ" w:eastAsia="az-Latn-AZ"/>
        </w:rPr>
        <w:t xml:space="preserve">(əhali) </w:t>
      </w:r>
      <w:r w:rsidR="00791B4B" w:rsidRPr="007B49F9">
        <w:rPr>
          <w:rFonts w:ascii="Arial" w:eastAsia="Times New Roman" w:hAnsi="Arial" w:cs="Arial"/>
          <w:noProof/>
          <w:color w:val="000000"/>
          <w:lang w:val="az-Latn-AZ" w:eastAsia="az-Latn-AZ"/>
        </w:rPr>
        <w:t>üzrə</w:t>
      </w:r>
      <w:r w:rsidR="00293224" w:rsidRPr="007B49F9">
        <w:rPr>
          <w:rFonts w:ascii="Arial" w:eastAsia="Times New Roman" w:hAnsi="Arial" w:cs="Arial"/>
          <w:noProof/>
          <w:color w:val="000000"/>
          <w:lang w:val="az-Latn-AZ" w:eastAsia="az-Latn-AZ"/>
        </w:rPr>
        <w:t xml:space="preserve"> debitor borclar</w:t>
      </w:r>
      <w:r w:rsidR="00A47C54" w:rsidRPr="007B49F9">
        <w:rPr>
          <w:rFonts w:ascii="Arial" w:eastAsia="Times New Roman" w:hAnsi="Arial" w:cs="Arial"/>
          <w:noProof/>
          <w:color w:val="000000"/>
          <w:lang w:val="az-Latn-AZ" w:eastAsia="az-Latn-AZ"/>
        </w:rPr>
        <w:t>ın qalığı</w:t>
      </w:r>
      <w:r w:rsidR="00293224" w:rsidRPr="007B49F9">
        <w:rPr>
          <w:rFonts w:ascii="Arial" w:eastAsia="Times New Roman" w:hAnsi="Arial" w:cs="Arial"/>
          <w:noProof/>
          <w:color w:val="000000"/>
          <w:lang w:val="az-Latn-AZ" w:eastAsia="az-Latn-AZ"/>
        </w:rPr>
        <w:t xml:space="preserve"> hər bir şəxs üzrə ayrılıqda qeyd olunmur</w:t>
      </w:r>
      <w:r w:rsidR="00972390" w:rsidRPr="007B49F9">
        <w:rPr>
          <w:rFonts w:ascii="Arial" w:eastAsia="Times New Roman" w:hAnsi="Arial" w:cs="Arial"/>
          <w:noProof/>
          <w:color w:val="000000"/>
          <w:lang w:val="az-Latn-AZ" w:eastAsia="az-Latn-AZ"/>
        </w:rPr>
        <w:t xml:space="preserve"> </w:t>
      </w:r>
      <w:r w:rsidR="00972390" w:rsidRPr="007B49F9">
        <w:rPr>
          <w:rFonts w:ascii="Arial" w:eastAsia="Times New Roman" w:hAnsi="Arial" w:cs="Arial"/>
          <w:bCs/>
          <w:noProof/>
          <w:lang w:val="az-Latn-AZ"/>
        </w:rPr>
        <w:t>(Məsələn: “Nominal Value” Şirkətinin</w:t>
      </w:r>
      <w:r w:rsidR="00A55EE7" w:rsidRPr="007B49F9">
        <w:rPr>
          <w:rFonts w:ascii="Arial" w:eastAsia="Times New Roman" w:hAnsi="Arial" w:cs="Arial"/>
          <w:bCs/>
          <w:noProof/>
          <w:lang w:val="az-Latn-AZ"/>
        </w:rPr>
        <w:t xml:space="preserve"> təqdim etdiyi mallara görə</w:t>
      </w:r>
      <w:r w:rsidR="00972390" w:rsidRPr="007B49F9">
        <w:rPr>
          <w:rFonts w:ascii="Arial" w:eastAsia="Times New Roman" w:hAnsi="Arial" w:cs="Arial"/>
          <w:bCs/>
          <w:noProof/>
          <w:lang w:val="az-Latn-AZ"/>
        </w:rPr>
        <w:t xml:space="preserve"> </w:t>
      </w:r>
      <w:r w:rsidR="00A55EE7" w:rsidRPr="007B49F9">
        <w:rPr>
          <w:rFonts w:ascii="Arial" w:eastAsia="Times New Roman" w:hAnsi="Arial" w:cs="Arial"/>
          <w:bCs/>
          <w:noProof/>
          <w:lang w:val="az-Latn-AZ"/>
        </w:rPr>
        <w:t>“Absolute” şirkətin</w:t>
      </w:r>
      <w:r w:rsidR="005739FD" w:rsidRPr="007B49F9">
        <w:rPr>
          <w:rFonts w:ascii="Arial" w:eastAsia="Times New Roman" w:hAnsi="Arial" w:cs="Arial"/>
          <w:bCs/>
          <w:noProof/>
          <w:lang w:val="az-Latn-AZ"/>
        </w:rPr>
        <w:t>in</w:t>
      </w:r>
      <w:r w:rsidR="00A55EE7" w:rsidRPr="007B49F9">
        <w:rPr>
          <w:rFonts w:ascii="Arial" w:eastAsia="Times New Roman" w:hAnsi="Arial" w:cs="Arial"/>
          <w:bCs/>
          <w:noProof/>
          <w:lang w:val="az-Latn-AZ"/>
        </w:rPr>
        <w:t xml:space="preserve"> 01.01.2020-ci il tarixə</w:t>
      </w:r>
      <w:r w:rsidR="005739FD" w:rsidRPr="007B49F9">
        <w:rPr>
          <w:rFonts w:ascii="Arial" w:eastAsia="Times New Roman" w:hAnsi="Arial" w:cs="Arial"/>
          <w:bCs/>
          <w:noProof/>
          <w:lang w:val="az-Latn-AZ"/>
        </w:rPr>
        <w:t xml:space="preserve"> borcu</w:t>
      </w:r>
      <w:r w:rsidR="00A55EE7" w:rsidRPr="007B49F9">
        <w:rPr>
          <w:rFonts w:ascii="Arial" w:eastAsia="Times New Roman" w:hAnsi="Arial" w:cs="Arial"/>
          <w:bCs/>
          <w:noProof/>
          <w:lang w:val="az-Latn-AZ"/>
        </w:rPr>
        <w:t xml:space="preserve"> 1000 AZN </w:t>
      </w:r>
      <w:r w:rsidR="00305D76" w:rsidRPr="007B49F9">
        <w:rPr>
          <w:rFonts w:ascii="Arial" w:eastAsia="Times New Roman" w:hAnsi="Arial" w:cs="Arial"/>
          <w:bCs/>
          <w:noProof/>
          <w:lang w:val="az-Latn-AZ"/>
        </w:rPr>
        <w:t xml:space="preserve">(ƏDV-siz) </w:t>
      </w:r>
      <w:r w:rsidR="005739FD" w:rsidRPr="007B49F9">
        <w:rPr>
          <w:rFonts w:ascii="Arial" w:eastAsia="Times New Roman" w:hAnsi="Arial" w:cs="Arial"/>
          <w:bCs/>
          <w:noProof/>
          <w:lang w:val="az-Latn-AZ"/>
        </w:rPr>
        <w:t xml:space="preserve">təşkil edir. Qeyd olunan əməliyyat üzrə ƏDV məbləği </w:t>
      </w:r>
      <w:r w:rsidR="00305D76" w:rsidRPr="007B49F9">
        <w:rPr>
          <w:rFonts w:ascii="Arial" w:eastAsia="Times New Roman" w:hAnsi="Arial" w:cs="Arial"/>
          <w:bCs/>
          <w:noProof/>
          <w:lang w:val="az-Latn-AZ"/>
        </w:rPr>
        <w:t xml:space="preserve">tam həcmdə </w:t>
      </w:r>
      <w:r w:rsidR="005739FD" w:rsidRPr="007B49F9">
        <w:rPr>
          <w:rFonts w:ascii="Arial" w:eastAsia="Times New Roman" w:hAnsi="Arial" w:cs="Arial"/>
          <w:bCs/>
          <w:noProof/>
          <w:lang w:val="az-Latn-AZ"/>
        </w:rPr>
        <w:t xml:space="preserve">“Absolute” şirkəti tərəfindən “Nominal Value” Şirkətinin ƏDV sub-uçot hesabına </w:t>
      </w:r>
      <w:r w:rsidR="00305D76" w:rsidRPr="007B49F9">
        <w:rPr>
          <w:rFonts w:ascii="Arial" w:eastAsia="Times New Roman" w:hAnsi="Arial" w:cs="Arial"/>
          <w:bCs/>
          <w:noProof/>
          <w:lang w:val="az-Latn-AZ"/>
        </w:rPr>
        <w:t>ö</w:t>
      </w:r>
      <w:r w:rsidR="005739FD" w:rsidRPr="007B49F9">
        <w:rPr>
          <w:rFonts w:ascii="Arial" w:eastAsia="Times New Roman" w:hAnsi="Arial" w:cs="Arial"/>
          <w:bCs/>
          <w:noProof/>
          <w:lang w:val="az-Latn-AZ"/>
        </w:rPr>
        <w:t xml:space="preserve">dənildiyindən </w:t>
      </w:r>
      <w:r w:rsidR="006E25E0" w:rsidRPr="007B49F9">
        <w:rPr>
          <w:rFonts w:ascii="Arial" w:eastAsia="Times New Roman" w:hAnsi="Arial" w:cs="Arial"/>
          <w:bCs/>
          <w:noProof/>
          <w:lang w:val="az-Latn-AZ"/>
        </w:rPr>
        <w:t xml:space="preserve">01.01.2020-ci il tarixə ƏDV üzrə ödənilməli borcu mövcud deyildir. Bu zaman </w:t>
      </w:r>
      <w:r w:rsidR="007B49F9" w:rsidRPr="007B49F9">
        <w:rPr>
          <w:rFonts w:ascii="Arial" w:eastAsia="Times New Roman" w:hAnsi="Arial" w:cs="Arial"/>
          <w:bCs/>
          <w:noProof/>
          <w:lang w:val="az-Latn-AZ"/>
        </w:rPr>
        <w:t xml:space="preserve">“Nominal Value” şirkəti tərəfindən vergi orqanına təqdim edilən müvafiq Məlumat Formasının </w:t>
      </w:r>
      <w:r w:rsidR="006E25E0" w:rsidRPr="007B49F9">
        <w:rPr>
          <w:rFonts w:ascii="Arial" w:eastAsia="Times New Roman" w:hAnsi="Arial" w:cs="Arial"/>
          <w:b/>
          <w:bCs/>
          <w:noProof/>
          <w:lang w:val="az-Latn-AZ"/>
        </w:rPr>
        <w:t>4.1-ci sətrin</w:t>
      </w:r>
      <w:r w:rsidR="007B49F9">
        <w:rPr>
          <w:rFonts w:ascii="Arial" w:eastAsia="Times New Roman" w:hAnsi="Arial" w:cs="Arial"/>
          <w:b/>
          <w:bCs/>
          <w:noProof/>
          <w:lang w:val="az-Latn-AZ"/>
        </w:rPr>
        <w:t>in</w:t>
      </w:r>
      <w:r w:rsidR="006E25E0" w:rsidRPr="007B49F9">
        <w:rPr>
          <w:rFonts w:ascii="Arial" w:eastAsia="Times New Roman" w:hAnsi="Arial" w:cs="Arial"/>
          <w:bCs/>
          <w:noProof/>
          <w:lang w:val="az-Latn-AZ"/>
        </w:rPr>
        <w:t xml:space="preserve"> “</w:t>
      </w:r>
      <w:r w:rsidR="006E25E0" w:rsidRPr="007B49F9">
        <w:rPr>
          <w:rFonts w:ascii="Arial" w:eastAsia="Times New Roman" w:hAnsi="Arial" w:cs="Arial"/>
          <w:b/>
          <w:bCs/>
          <w:noProof/>
          <w:lang w:val="az-Latn-AZ"/>
        </w:rPr>
        <w:t xml:space="preserve">ƏDV-yə 18% dərəcə ilə cəlb olunan əməliyyatlar (ƏDV-siz)” </w:t>
      </w:r>
      <w:r w:rsidR="006E25E0" w:rsidRPr="007B49F9">
        <w:rPr>
          <w:rFonts w:ascii="Arial" w:eastAsia="Times New Roman" w:hAnsi="Arial" w:cs="Arial"/>
          <w:bCs/>
          <w:noProof/>
          <w:lang w:val="az-Latn-AZ"/>
        </w:rPr>
        <w:t>sütununda</w:t>
      </w:r>
      <w:r w:rsidR="006E25E0" w:rsidRPr="007B49F9">
        <w:rPr>
          <w:rFonts w:ascii="Arial" w:eastAsia="Times New Roman" w:hAnsi="Arial" w:cs="Arial"/>
          <w:b/>
          <w:bCs/>
          <w:noProof/>
          <w:lang w:val="az-Latn-AZ"/>
        </w:rPr>
        <w:t xml:space="preserve"> </w:t>
      </w:r>
      <w:r w:rsidR="00AB28C7" w:rsidRPr="007B49F9">
        <w:rPr>
          <w:rFonts w:ascii="Arial" w:eastAsia="Times New Roman" w:hAnsi="Arial" w:cs="Arial"/>
          <w:bCs/>
          <w:noProof/>
          <w:lang w:val="az-Latn-AZ"/>
        </w:rPr>
        <w:t xml:space="preserve">1000 manat, </w:t>
      </w:r>
      <w:r w:rsidR="00305D76" w:rsidRPr="007B49F9">
        <w:rPr>
          <w:rFonts w:ascii="Arial" w:eastAsia="Times New Roman" w:hAnsi="Arial" w:cs="Arial"/>
          <w:bCs/>
          <w:noProof/>
          <w:lang w:val="az-Latn-AZ"/>
        </w:rPr>
        <w:t>“</w:t>
      </w:r>
      <w:r w:rsidR="00305D76" w:rsidRPr="007B49F9">
        <w:rPr>
          <w:rFonts w:ascii="Arial" w:eastAsia="Times New Roman" w:hAnsi="Arial" w:cs="Arial"/>
          <w:b/>
          <w:bCs/>
          <w:noProof/>
          <w:lang w:val="az-Latn-AZ"/>
        </w:rPr>
        <w:t>ƏDV məbləği</w:t>
      </w:r>
      <w:r w:rsidR="00305D76" w:rsidRPr="007B49F9">
        <w:rPr>
          <w:rFonts w:ascii="Arial" w:eastAsia="Times New Roman" w:hAnsi="Arial" w:cs="Arial"/>
          <w:bCs/>
          <w:noProof/>
          <w:lang w:val="az-Latn-AZ"/>
        </w:rPr>
        <w:t>” sütununda isə “0”</w:t>
      </w:r>
      <w:r w:rsidR="00F723B9" w:rsidRPr="007B49F9">
        <w:rPr>
          <w:rFonts w:ascii="Arial" w:eastAsia="Times New Roman" w:hAnsi="Arial" w:cs="Arial"/>
          <w:bCs/>
          <w:noProof/>
          <w:lang w:val="az-Latn-AZ"/>
        </w:rPr>
        <w:t xml:space="preserve"> manat qeyd olunacaqdır.).</w:t>
      </w:r>
    </w:p>
    <w:p w:rsidR="00305D76" w:rsidRPr="00305D76" w:rsidRDefault="00216EAB" w:rsidP="00305D76">
      <w:pPr>
        <w:pStyle w:val="a4"/>
        <w:numPr>
          <w:ilvl w:val="1"/>
          <w:numId w:val="6"/>
        </w:numPr>
        <w:spacing w:line="360" w:lineRule="auto"/>
        <w:ind w:left="0" w:firstLine="567"/>
        <w:jc w:val="both"/>
        <w:rPr>
          <w:rFonts w:ascii="Arial" w:eastAsia="Times New Roman" w:hAnsi="Arial" w:cs="Arial"/>
          <w:b/>
          <w:noProof/>
          <w:color w:val="000000"/>
          <w:lang w:val="az-Latn-AZ" w:eastAsia="az-Latn-AZ"/>
        </w:rPr>
      </w:pPr>
      <w:r w:rsidRPr="00305D76">
        <w:rPr>
          <w:rFonts w:ascii="Arial" w:eastAsia="Times New Roman" w:hAnsi="Arial" w:cs="Arial"/>
          <w:b/>
          <w:bCs/>
          <w:noProof/>
          <w:lang w:val="az-Latn-AZ"/>
        </w:rPr>
        <w:t xml:space="preserve">Formanın </w:t>
      </w:r>
      <w:r w:rsidR="00530D22" w:rsidRPr="00305D76">
        <w:rPr>
          <w:rFonts w:ascii="Arial" w:eastAsia="Times New Roman" w:hAnsi="Arial" w:cs="Arial"/>
          <w:b/>
          <w:bCs/>
          <w:noProof/>
          <w:lang w:val="az-Latn-AZ"/>
        </w:rPr>
        <w:t>4</w:t>
      </w:r>
      <w:r w:rsidRPr="00305D76">
        <w:rPr>
          <w:rFonts w:ascii="Arial" w:eastAsia="Times New Roman" w:hAnsi="Arial" w:cs="Arial"/>
          <w:b/>
          <w:noProof/>
          <w:color w:val="000000"/>
          <w:lang w:val="az-Latn-AZ" w:eastAsia="az-Latn-AZ"/>
        </w:rPr>
        <w:t>.</w:t>
      </w:r>
      <w:r w:rsidR="00941353" w:rsidRPr="00305D76">
        <w:rPr>
          <w:rFonts w:ascii="Arial" w:eastAsia="Times New Roman" w:hAnsi="Arial" w:cs="Arial"/>
          <w:b/>
          <w:noProof/>
          <w:color w:val="000000"/>
          <w:lang w:val="az-Latn-AZ" w:eastAsia="az-Latn-AZ"/>
        </w:rPr>
        <w:t>2</w:t>
      </w:r>
      <w:r w:rsidRPr="00305D76">
        <w:rPr>
          <w:rFonts w:ascii="Arial" w:eastAsia="Times New Roman" w:hAnsi="Arial" w:cs="Arial"/>
          <w:b/>
          <w:noProof/>
          <w:color w:val="000000"/>
          <w:lang w:val="az-Latn-AZ" w:eastAsia="az-Latn-AZ"/>
        </w:rPr>
        <w:t>-ci sətrin</w:t>
      </w:r>
      <w:r w:rsidR="00BD0896" w:rsidRPr="00305D76">
        <w:rPr>
          <w:rFonts w:ascii="Arial" w:eastAsia="Times New Roman" w:hAnsi="Arial" w:cs="Arial"/>
          <w:b/>
          <w:noProof/>
          <w:color w:val="000000"/>
          <w:lang w:val="az-Latn-AZ" w:eastAsia="az-Latn-AZ"/>
        </w:rPr>
        <w:t>də</w:t>
      </w:r>
      <w:r w:rsidR="001661AD" w:rsidRPr="00305D76">
        <w:rPr>
          <w:rFonts w:ascii="Arial" w:eastAsia="Times New Roman" w:hAnsi="Arial" w:cs="Arial"/>
          <w:b/>
          <w:noProof/>
          <w:color w:val="000000"/>
          <w:lang w:val="az-Latn-AZ" w:eastAsia="az-Latn-AZ"/>
        </w:rPr>
        <w:t xml:space="preserve">ki </w:t>
      </w:r>
      <w:r w:rsidR="001661AD" w:rsidRPr="00305D76">
        <w:rPr>
          <w:rFonts w:ascii="Arial" w:eastAsia="Times New Roman" w:hAnsi="Arial" w:cs="Arial"/>
          <w:noProof/>
          <w:color w:val="000000"/>
          <w:lang w:val="az-Latn-AZ" w:eastAsia="az-Latn-AZ"/>
        </w:rPr>
        <w:t>sütunlarda qeyri-rezidentlərə təqdim edilmiş mal, iş və xidmətlərlə bağlı yaranmış debitor borclar (alacaqlar) üzrə qalıqlara dair məlumatlar hər bir q</w:t>
      </w:r>
      <w:r w:rsidR="001661AD" w:rsidRPr="00305D76">
        <w:rPr>
          <w:rFonts w:ascii="Arial" w:eastAsia="Times New Roman" w:hAnsi="Arial" w:cs="Arial"/>
          <w:bCs/>
          <w:noProof/>
          <w:lang w:val="az-Latn-AZ"/>
        </w:rPr>
        <w:t>eyri-rezident üzrə ayrıca əks etdirilir.</w:t>
      </w:r>
      <w:r w:rsidR="00BE3832" w:rsidRPr="00305D76">
        <w:rPr>
          <w:rFonts w:ascii="Arial" w:eastAsia="Times New Roman" w:hAnsi="Arial" w:cs="Arial"/>
          <w:bCs/>
          <w:noProof/>
          <w:lang w:val="az-Latn-AZ"/>
        </w:rPr>
        <w:t xml:space="preserve"> “</w:t>
      </w:r>
      <w:r w:rsidR="00BE3832" w:rsidRPr="00305D76">
        <w:rPr>
          <w:rFonts w:ascii="Arial" w:eastAsia="Times New Roman" w:hAnsi="Arial" w:cs="Arial"/>
          <w:b/>
          <w:bCs/>
          <w:noProof/>
          <w:lang w:val="az-Latn-AZ"/>
        </w:rPr>
        <w:t>Qeyri-rezidentin ölkəsi</w:t>
      </w:r>
      <w:r w:rsidR="00BE3832" w:rsidRPr="00305D76">
        <w:rPr>
          <w:rFonts w:ascii="Arial" w:eastAsia="Times New Roman" w:hAnsi="Arial" w:cs="Arial"/>
          <w:bCs/>
          <w:noProof/>
          <w:lang w:val="az-Latn-AZ"/>
        </w:rPr>
        <w:t>” sütununda</w:t>
      </w:r>
      <w:r w:rsidR="00D1049E" w:rsidRPr="00305D76">
        <w:rPr>
          <w:rFonts w:ascii="Arial" w:eastAsia="Times New Roman" w:hAnsi="Arial" w:cs="Arial"/>
          <w:bCs/>
          <w:noProof/>
          <w:lang w:val="az-Latn-AZ"/>
        </w:rPr>
        <w:t xml:space="preserve"> </w:t>
      </w:r>
      <w:r w:rsidR="00D73F43" w:rsidRPr="00305D76">
        <w:rPr>
          <w:rFonts w:ascii="Arial" w:eastAsia="Times New Roman" w:hAnsi="Arial" w:cs="Arial"/>
          <w:bCs/>
          <w:noProof/>
          <w:lang w:val="az-Latn-AZ"/>
        </w:rPr>
        <w:t>qeyri-rezidentin rezidenti olduğu ölkənin</w:t>
      </w:r>
      <w:r w:rsidR="00A1478A" w:rsidRPr="00305D76">
        <w:rPr>
          <w:rFonts w:ascii="Arial" w:eastAsia="Times New Roman" w:hAnsi="Arial" w:cs="Arial"/>
          <w:bCs/>
          <w:noProof/>
          <w:lang w:val="az-Latn-AZ"/>
        </w:rPr>
        <w:t xml:space="preserve"> Dövlət Statistika Komitəsinin 2016-cı il 20 iyul tarixli 7/2 nömrəli kollegiya qərarı ilə təsdiq edilmiş Dünya Ölkələri Təsnifatına dair Dövlət Standartın</w:t>
      </w:r>
      <w:r w:rsidR="00256B53" w:rsidRPr="00305D76">
        <w:rPr>
          <w:rFonts w:ascii="Arial" w:eastAsia="Times New Roman" w:hAnsi="Arial" w:cs="Arial"/>
          <w:bCs/>
          <w:noProof/>
          <w:lang w:val="az-Latn-AZ"/>
        </w:rPr>
        <w:t xml:space="preserve">a </w:t>
      </w:r>
      <w:r w:rsidR="00D1049E" w:rsidRPr="00305D76">
        <w:rPr>
          <w:rFonts w:ascii="Arial" w:eastAsia="Times New Roman" w:hAnsi="Arial" w:cs="Arial"/>
          <w:bCs/>
          <w:noProof/>
          <w:lang w:val="az-Latn-AZ"/>
        </w:rPr>
        <w:t xml:space="preserve">uyğun </w:t>
      </w:r>
      <w:r w:rsidR="00256B53" w:rsidRPr="00305D76">
        <w:rPr>
          <w:rFonts w:ascii="Arial" w:eastAsia="Times New Roman" w:hAnsi="Arial" w:cs="Arial"/>
          <w:bCs/>
          <w:noProof/>
          <w:lang w:val="az-Latn-AZ"/>
        </w:rPr>
        <w:t xml:space="preserve">kodu, </w:t>
      </w:r>
      <w:r w:rsidR="00B15EEA" w:rsidRPr="00305D76">
        <w:rPr>
          <w:rFonts w:ascii="Arial" w:eastAsia="Times New Roman" w:hAnsi="Arial" w:cs="Arial"/>
          <w:bCs/>
          <w:noProof/>
          <w:lang w:val="az-Latn-AZ"/>
        </w:rPr>
        <w:t>tam və ya qısaldılmış adı</w:t>
      </w:r>
      <w:r w:rsidR="00D1049E" w:rsidRPr="00305D76">
        <w:rPr>
          <w:rFonts w:ascii="Arial" w:eastAsia="Times New Roman" w:hAnsi="Arial" w:cs="Arial"/>
          <w:bCs/>
          <w:noProof/>
          <w:lang w:val="az-Latn-AZ"/>
        </w:rPr>
        <w:t xml:space="preserve"> </w:t>
      </w:r>
      <w:r w:rsidR="00B15EEA" w:rsidRPr="00305D76">
        <w:rPr>
          <w:rFonts w:ascii="Arial" w:eastAsia="Times New Roman" w:hAnsi="Arial" w:cs="Arial"/>
          <w:bCs/>
          <w:noProof/>
          <w:lang w:val="az-Latn-AZ"/>
        </w:rPr>
        <w:t>qeyd olunur.</w:t>
      </w:r>
      <w:r w:rsidR="00B6348D" w:rsidRPr="00305D76">
        <w:rPr>
          <w:rFonts w:ascii="Arial" w:eastAsia="Times New Roman" w:hAnsi="Arial" w:cs="Arial"/>
          <w:bCs/>
          <w:noProof/>
          <w:lang w:val="az-Latn-AZ"/>
        </w:rPr>
        <w:t xml:space="preserve"> “</w:t>
      </w:r>
      <w:r w:rsidR="00B6348D" w:rsidRPr="00305D76">
        <w:rPr>
          <w:rFonts w:ascii="Arial" w:eastAsia="Times New Roman" w:hAnsi="Arial" w:cs="Arial"/>
          <w:b/>
          <w:bCs/>
          <w:noProof/>
          <w:lang w:val="az-Latn-AZ"/>
        </w:rPr>
        <w:t>Qeyri-rezidentin adı</w:t>
      </w:r>
      <w:r w:rsidR="00B6348D" w:rsidRPr="00305D76">
        <w:rPr>
          <w:rFonts w:ascii="Arial" w:eastAsia="Times New Roman" w:hAnsi="Arial" w:cs="Arial"/>
          <w:bCs/>
          <w:noProof/>
          <w:lang w:val="az-Latn-AZ"/>
        </w:rPr>
        <w:t xml:space="preserve">” </w:t>
      </w:r>
      <w:r w:rsidR="009075E1" w:rsidRPr="00305D76">
        <w:rPr>
          <w:rFonts w:ascii="Arial" w:eastAsia="Times New Roman" w:hAnsi="Arial" w:cs="Arial"/>
          <w:bCs/>
          <w:noProof/>
          <w:lang w:val="az-Latn-AZ"/>
        </w:rPr>
        <w:t>sütununda qeyri-rezidentin</w:t>
      </w:r>
      <w:r w:rsidR="007B3952" w:rsidRPr="00305D76">
        <w:rPr>
          <w:rFonts w:ascii="Arial" w:eastAsia="Times New Roman" w:hAnsi="Arial" w:cs="Arial"/>
          <w:bCs/>
          <w:noProof/>
          <w:lang w:val="az-Latn-AZ"/>
        </w:rPr>
        <w:t xml:space="preserve"> adı</w:t>
      </w:r>
      <w:r w:rsidR="009075E1" w:rsidRPr="00305D76">
        <w:rPr>
          <w:rFonts w:ascii="Arial" w:eastAsia="Times New Roman" w:hAnsi="Arial" w:cs="Arial"/>
          <w:bCs/>
          <w:noProof/>
          <w:lang w:val="az-Latn-AZ"/>
        </w:rPr>
        <w:t xml:space="preserve"> ingilis dilin</w:t>
      </w:r>
      <w:r w:rsidR="0010342A" w:rsidRPr="00305D76">
        <w:rPr>
          <w:rFonts w:ascii="Arial" w:eastAsia="Times New Roman" w:hAnsi="Arial" w:cs="Arial"/>
          <w:bCs/>
          <w:noProof/>
          <w:lang w:val="az-Latn-AZ"/>
        </w:rPr>
        <w:t xml:space="preserve">də </w:t>
      </w:r>
      <w:r w:rsidR="00C40DF4" w:rsidRPr="00305D76">
        <w:rPr>
          <w:rFonts w:ascii="Arial" w:eastAsia="Times New Roman" w:hAnsi="Arial" w:cs="Arial"/>
          <w:bCs/>
          <w:noProof/>
          <w:lang w:val="az-Latn-AZ"/>
        </w:rPr>
        <w:t>yazıldığı</w:t>
      </w:r>
      <w:r w:rsidR="0010342A" w:rsidRPr="00305D76">
        <w:rPr>
          <w:rFonts w:ascii="Arial" w:eastAsia="Times New Roman" w:hAnsi="Arial" w:cs="Arial"/>
          <w:bCs/>
          <w:noProof/>
          <w:lang w:val="az-Latn-AZ"/>
        </w:rPr>
        <w:t xml:space="preserve"> şəkildə qeyd olunur. </w:t>
      </w:r>
      <w:r w:rsidR="009005AE" w:rsidRPr="00305D76">
        <w:rPr>
          <w:rFonts w:ascii="Arial" w:eastAsia="Times New Roman" w:hAnsi="Arial" w:cs="Arial"/>
          <w:b/>
          <w:bCs/>
          <w:noProof/>
          <w:lang w:val="az-Latn-AZ"/>
        </w:rPr>
        <w:t xml:space="preserve">Formanın </w:t>
      </w:r>
      <w:r w:rsidR="0085168A" w:rsidRPr="00305D76">
        <w:rPr>
          <w:rFonts w:ascii="Arial" w:eastAsia="Times New Roman" w:hAnsi="Arial" w:cs="Arial"/>
          <w:b/>
          <w:noProof/>
          <w:color w:val="000000"/>
          <w:lang w:val="az-Latn-AZ" w:eastAsia="az-Latn-AZ"/>
        </w:rPr>
        <w:t>4</w:t>
      </w:r>
      <w:r w:rsidR="009005AE" w:rsidRPr="00305D76">
        <w:rPr>
          <w:rFonts w:ascii="Arial" w:eastAsia="Times New Roman" w:hAnsi="Arial" w:cs="Arial"/>
          <w:b/>
          <w:noProof/>
          <w:color w:val="000000"/>
          <w:lang w:val="az-Latn-AZ" w:eastAsia="az-Latn-AZ"/>
        </w:rPr>
        <w:t xml:space="preserve">.2-ci sətrinə aid digər sütunlar </w:t>
      </w:r>
      <w:r w:rsidR="0085168A" w:rsidRPr="00305D76">
        <w:rPr>
          <w:rFonts w:ascii="Arial" w:eastAsia="Times New Roman" w:hAnsi="Arial" w:cs="Arial"/>
          <w:b/>
          <w:noProof/>
          <w:color w:val="000000"/>
          <w:lang w:val="az-Latn-AZ" w:eastAsia="az-Latn-AZ"/>
        </w:rPr>
        <w:t>4</w:t>
      </w:r>
      <w:r w:rsidR="009005AE" w:rsidRPr="00305D76">
        <w:rPr>
          <w:rFonts w:ascii="Arial" w:eastAsia="Times New Roman" w:hAnsi="Arial" w:cs="Arial"/>
          <w:b/>
          <w:noProof/>
          <w:color w:val="000000"/>
          <w:lang w:val="az-Latn-AZ" w:eastAsia="az-Latn-AZ"/>
        </w:rPr>
        <w:t>.1-ci sətrin</w:t>
      </w:r>
      <w:r w:rsidR="009005AE" w:rsidRPr="00305D76">
        <w:rPr>
          <w:rFonts w:ascii="Arial" w:eastAsia="Times New Roman" w:hAnsi="Arial" w:cs="Arial"/>
          <w:noProof/>
          <w:color w:val="000000"/>
          <w:lang w:val="az-Latn-AZ" w:eastAsia="az-Latn-AZ"/>
        </w:rPr>
        <w:t xml:space="preserve"> müvafiq sütunlarına uyğun qaydada doldurulur.</w:t>
      </w:r>
    </w:p>
    <w:p w:rsidR="00BE7D8F" w:rsidRPr="00BE7D8F" w:rsidRDefault="00E727A2" w:rsidP="00BE7D8F">
      <w:pPr>
        <w:pStyle w:val="a4"/>
        <w:numPr>
          <w:ilvl w:val="1"/>
          <w:numId w:val="6"/>
        </w:numPr>
        <w:spacing w:line="360" w:lineRule="auto"/>
        <w:ind w:left="0" w:firstLine="567"/>
        <w:jc w:val="both"/>
        <w:rPr>
          <w:rFonts w:ascii="Arial" w:eastAsia="Times New Roman" w:hAnsi="Arial" w:cs="Arial"/>
          <w:b/>
          <w:noProof/>
          <w:color w:val="000000"/>
          <w:lang w:val="az-Latn-AZ" w:eastAsia="az-Latn-AZ"/>
        </w:rPr>
      </w:pPr>
      <w:r w:rsidRPr="00BE7D8F">
        <w:rPr>
          <w:rFonts w:ascii="Arial" w:eastAsia="Times New Roman" w:hAnsi="Arial" w:cs="Arial"/>
          <w:b/>
          <w:noProof/>
          <w:color w:val="000000"/>
          <w:lang w:val="az-Latn-AZ" w:eastAsia="az-Latn-AZ"/>
        </w:rPr>
        <w:t>Məlumat Formasının</w:t>
      </w:r>
      <w:r w:rsidRPr="00BE7D8F">
        <w:rPr>
          <w:rFonts w:ascii="Arial" w:eastAsia="Times New Roman" w:hAnsi="Arial" w:cs="Arial"/>
          <w:noProof/>
          <w:color w:val="000000"/>
          <w:lang w:val="az-Latn-AZ" w:eastAsia="az-Latn-AZ"/>
        </w:rPr>
        <w:t xml:space="preserve"> </w:t>
      </w:r>
      <w:r w:rsidR="003B6F26" w:rsidRPr="00BE7D8F">
        <w:rPr>
          <w:rFonts w:ascii="Arial" w:eastAsia="Times New Roman" w:hAnsi="Arial" w:cs="Arial"/>
          <w:b/>
          <w:noProof/>
          <w:color w:val="000000"/>
          <w:lang w:val="az-Latn-AZ" w:eastAsia="az-Latn-AZ"/>
        </w:rPr>
        <w:t>5</w:t>
      </w:r>
      <w:r w:rsidRPr="00BE7D8F">
        <w:rPr>
          <w:rFonts w:ascii="Arial" w:eastAsia="Times New Roman" w:hAnsi="Arial" w:cs="Arial"/>
          <w:b/>
          <w:noProof/>
          <w:color w:val="000000"/>
          <w:lang w:val="az-Latn-AZ" w:eastAsia="az-Latn-AZ"/>
        </w:rPr>
        <w:t>.1-ci sətrinə</w:t>
      </w:r>
      <w:r w:rsidRPr="00BE7D8F">
        <w:rPr>
          <w:rFonts w:ascii="Arial" w:eastAsia="Times New Roman" w:hAnsi="Arial" w:cs="Arial"/>
          <w:noProof/>
          <w:color w:val="000000"/>
          <w:lang w:val="az-Latn-AZ" w:eastAsia="az-Latn-AZ"/>
        </w:rPr>
        <w:t xml:space="preserve"> aid sütunlarda rezidentlər üzrə müvafiq</w:t>
      </w:r>
      <w:r w:rsidR="00EC734C" w:rsidRPr="00BE7D8F">
        <w:rPr>
          <w:rFonts w:ascii="Arial" w:eastAsia="Times New Roman" w:hAnsi="Arial" w:cs="Arial"/>
          <w:noProof/>
          <w:color w:val="000000"/>
          <w:lang w:val="az-Latn-AZ" w:eastAsia="az-Latn-AZ"/>
        </w:rPr>
        <w:t xml:space="preserve"> </w:t>
      </w:r>
      <w:r w:rsidRPr="00BE7D8F">
        <w:rPr>
          <w:rFonts w:ascii="Arial" w:eastAsia="Times New Roman" w:hAnsi="Arial" w:cs="Arial"/>
          <w:noProof/>
          <w:color w:val="000000"/>
          <w:lang w:val="az-Latn-AZ" w:eastAsia="az-Latn-AZ"/>
        </w:rPr>
        <w:t xml:space="preserve">(təqdim </w:t>
      </w:r>
      <w:r w:rsidR="003438E4" w:rsidRPr="00BE7D8F">
        <w:rPr>
          <w:rFonts w:ascii="Arial" w:eastAsia="Times New Roman" w:hAnsi="Arial" w:cs="Arial"/>
          <w:noProof/>
          <w:color w:val="000000"/>
          <w:lang w:val="az-Latn-AZ" w:eastAsia="az-Latn-AZ"/>
        </w:rPr>
        <w:t>ediləcək</w:t>
      </w:r>
      <w:r w:rsidRPr="00BE7D8F">
        <w:rPr>
          <w:rFonts w:ascii="Arial" w:eastAsia="Times New Roman" w:hAnsi="Arial" w:cs="Arial"/>
          <w:noProof/>
          <w:color w:val="000000"/>
          <w:lang w:val="az-Latn-AZ" w:eastAsia="az-Latn-AZ"/>
        </w:rPr>
        <w:t xml:space="preserve"> </w:t>
      </w:r>
      <w:r w:rsidR="00EC734C" w:rsidRPr="00BE7D8F">
        <w:rPr>
          <w:rFonts w:ascii="Arial" w:eastAsia="Times New Roman" w:hAnsi="Arial" w:cs="Arial"/>
          <w:noProof/>
          <w:color w:val="000000"/>
          <w:lang w:val="az-Latn-AZ" w:eastAsia="az-Latn-AZ"/>
        </w:rPr>
        <w:t xml:space="preserve">mal, iş və xidmətlərlə bağlı alınmış avanslar üzrə </w:t>
      </w:r>
      <w:r w:rsidR="00FB2F73" w:rsidRPr="00BE7D8F">
        <w:rPr>
          <w:rFonts w:ascii="Arial" w:eastAsia="Times New Roman" w:hAnsi="Arial" w:cs="Arial"/>
          <w:noProof/>
          <w:color w:val="000000"/>
          <w:lang w:val="az-Latn-AZ" w:eastAsia="az-Latn-AZ"/>
        </w:rPr>
        <w:t>k</w:t>
      </w:r>
      <w:r w:rsidR="00EC734C" w:rsidRPr="00BE7D8F">
        <w:rPr>
          <w:rFonts w:ascii="Arial" w:eastAsia="Times New Roman" w:hAnsi="Arial" w:cs="Arial"/>
          <w:noProof/>
          <w:color w:val="000000"/>
          <w:lang w:val="az-Latn-AZ" w:eastAsia="az-Latn-AZ"/>
        </w:rPr>
        <w:t>reditor borcların qalığı</w:t>
      </w:r>
      <w:r w:rsidR="00962322" w:rsidRPr="00BE7D8F">
        <w:rPr>
          <w:rFonts w:ascii="Arial" w:eastAsia="Times New Roman" w:hAnsi="Arial" w:cs="Arial"/>
          <w:noProof/>
          <w:color w:val="000000"/>
          <w:lang w:val="az-Latn-AZ" w:eastAsia="az-Latn-AZ"/>
        </w:rPr>
        <w:t xml:space="preserve"> </w:t>
      </w:r>
      <w:r w:rsidRPr="00BE7D8F">
        <w:rPr>
          <w:rFonts w:ascii="Arial" w:eastAsia="Times New Roman" w:hAnsi="Arial" w:cs="Arial"/>
          <w:noProof/>
          <w:color w:val="000000"/>
          <w:lang w:val="az-Latn-AZ" w:eastAsia="az-Latn-AZ"/>
        </w:rPr>
        <w:t>barədə) göstəricilər əks etdirilir. O cümlədən “</w:t>
      </w:r>
      <w:r w:rsidRPr="00BE7D8F">
        <w:rPr>
          <w:rFonts w:ascii="Arial" w:eastAsia="Times New Roman" w:hAnsi="Arial" w:cs="Arial"/>
          <w:b/>
          <w:noProof/>
          <w:color w:val="000000"/>
          <w:lang w:val="az-Latn-AZ" w:eastAsia="az-Latn-AZ"/>
        </w:rPr>
        <w:t>ƏDV-nin vergitutma obyektini təşkil etməyən əməliyyatlar üzrə</w:t>
      </w:r>
      <w:r w:rsidRPr="00BE7D8F">
        <w:rPr>
          <w:rFonts w:ascii="Arial" w:eastAsia="Times New Roman" w:hAnsi="Arial" w:cs="Arial"/>
          <w:noProof/>
          <w:color w:val="000000"/>
          <w:lang w:val="az-Latn-AZ" w:eastAsia="az-Latn-AZ"/>
        </w:rPr>
        <w:t>” sütununda vergi ödəyicisinin ƏDV-nin vergitutma obyektini təşkil etməyən əməliyyatlari üzrə, eləcə də ƏDV-nin məqsədləri üçün qeydiyyata alındığı tarixdən əvvəl</w:t>
      </w:r>
      <w:r w:rsidR="00E267B2" w:rsidRPr="00BE7D8F">
        <w:rPr>
          <w:rFonts w:ascii="Arial" w:eastAsia="Times New Roman" w:hAnsi="Arial" w:cs="Arial"/>
          <w:noProof/>
          <w:color w:val="000000"/>
          <w:lang w:val="az-Latn-AZ" w:eastAsia="az-Latn-AZ"/>
        </w:rPr>
        <w:t xml:space="preserve"> alınmış avanslar üzrə </w:t>
      </w:r>
      <w:r w:rsidR="00F04F2C" w:rsidRPr="00BE7D8F">
        <w:rPr>
          <w:rFonts w:ascii="Arial" w:eastAsia="Times New Roman" w:hAnsi="Arial" w:cs="Arial"/>
          <w:noProof/>
          <w:color w:val="000000"/>
          <w:lang w:val="az-Latn-AZ" w:eastAsia="az-Latn-AZ"/>
        </w:rPr>
        <w:t>k</w:t>
      </w:r>
      <w:r w:rsidR="00E267B2" w:rsidRPr="00BE7D8F">
        <w:rPr>
          <w:rFonts w:ascii="Arial" w:eastAsia="Times New Roman" w:hAnsi="Arial" w:cs="Arial"/>
          <w:noProof/>
          <w:color w:val="000000"/>
          <w:lang w:val="az-Latn-AZ" w:eastAsia="az-Latn-AZ"/>
        </w:rPr>
        <w:t>reditor borcların</w:t>
      </w:r>
      <w:r w:rsidR="00F04F2C" w:rsidRPr="00BE7D8F">
        <w:rPr>
          <w:rFonts w:ascii="Arial" w:eastAsia="Times New Roman" w:hAnsi="Arial" w:cs="Arial"/>
          <w:noProof/>
          <w:color w:val="000000"/>
          <w:lang w:val="az-Latn-AZ" w:eastAsia="az-Latn-AZ"/>
        </w:rPr>
        <w:t>ın</w:t>
      </w:r>
      <w:r w:rsidR="00E267B2" w:rsidRPr="00BE7D8F">
        <w:rPr>
          <w:rFonts w:ascii="Arial" w:eastAsia="Times New Roman" w:hAnsi="Arial" w:cs="Arial"/>
          <w:noProof/>
          <w:color w:val="000000"/>
          <w:lang w:val="az-Latn-AZ" w:eastAsia="az-Latn-AZ"/>
        </w:rPr>
        <w:t xml:space="preserve"> </w:t>
      </w:r>
      <w:r w:rsidRPr="00BE7D8F">
        <w:rPr>
          <w:rFonts w:ascii="Arial" w:eastAsia="Times New Roman" w:hAnsi="Arial" w:cs="Arial"/>
          <w:bCs/>
          <w:noProof/>
          <w:lang w:val="az-Latn-AZ"/>
        </w:rPr>
        <w:t>qalığı əks etdirilir. “</w:t>
      </w:r>
      <w:r w:rsidRPr="00BE7D8F">
        <w:rPr>
          <w:rFonts w:ascii="Arial" w:eastAsia="Times New Roman" w:hAnsi="Arial" w:cs="Arial"/>
          <w:b/>
          <w:bCs/>
          <w:noProof/>
          <w:lang w:val="az-Latn-AZ"/>
        </w:rPr>
        <w:t>ƏDV məbləği</w:t>
      </w:r>
      <w:r w:rsidRPr="00BE7D8F">
        <w:rPr>
          <w:rFonts w:ascii="Arial" w:eastAsia="Times New Roman" w:hAnsi="Arial" w:cs="Arial"/>
          <w:bCs/>
          <w:noProof/>
          <w:lang w:val="az-Latn-AZ"/>
        </w:rPr>
        <w:t xml:space="preserve">” sütununda vergi ödəyicisinin aparılmış əməliyyatlarla əlaqədar 01.01.2020-ci il tarixə ƏDV üzrə </w:t>
      </w:r>
      <w:r w:rsidR="00F04F2C" w:rsidRPr="00BE7D8F">
        <w:rPr>
          <w:rFonts w:ascii="Arial" w:eastAsia="Times New Roman" w:hAnsi="Arial" w:cs="Arial"/>
          <w:noProof/>
          <w:color w:val="000000"/>
          <w:lang w:val="az-Latn-AZ" w:eastAsia="az-Latn-AZ"/>
        </w:rPr>
        <w:t xml:space="preserve">alınmış avanslar üzrə kreditor borclarının </w:t>
      </w:r>
      <w:r w:rsidRPr="00BE7D8F">
        <w:rPr>
          <w:rFonts w:ascii="Arial" w:eastAsia="Times New Roman" w:hAnsi="Arial" w:cs="Arial"/>
          <w:bCs/>
          <w:noProof/>
          <w:lang w:val="az-Latn-AZ"/>
        </w:rPr>
        <w:t xml:space="preserve">qalıq məbləği qeyd olunur. </w:t>
      </w:r>
      <w:r w:rsidR="008D2F3B" w:rsidRPr="00BE7D8F">
        <w:rPr>
          <w:rFonts w:ascii="Arial" w:eastAsia="Times New Roman" w:hAnsi="Arial" w:cs="Arial"/>
          <w:bCs/>
          <w:noProof/>
          <w:lang w:val="az-Latn-AZ"/>
        </w:rPr>
        <w:t>M</w:t>
      </w:r>
      <w:r w:rsidRPr="00BE7D8F">
        <w:rPr>
          <w:rFonts w:ascii="Arial" w:eastAsia="Times New Roman" w:hAnsi="Arial" w:cs="Arial"/>
          <w:bCs/>
          <w:noProof/>
          <w:lang w:val="az-Latn-AZ"/>
        </w:rPr>
        <w:t xml:space="preserve">alın (işin, xidmətin) dəyəri </w:t>
      </w:r>
      <w:r w:rsidR="00C22664" w:rsidRPr="00BE7D8F">
        <w:rPr>
          <w:rFonts w:ascii="Arial" w:eastAsia="Times New Roman" w:hAnsi="Arial" w:cs="Arial"/>
          <w:bCs/>
          <w:noProof/>
          <w:lang w:val="az-Latn-AZ"/>
        </w:rPr>
        <w:t xml:space="preserve">üzrə avans </w:t>
      </w:r>
      <w:r w:rsidRPr="00BE7D8F">
        <w:rPr>
          <w:rFonts w:ascii="Arial" w:eastAsia="Times New Roman" w:hAnsi="Arial" w:cs="Arial"/>
          <w:bCs/>
          <w:noProof/>
          <w:lang w:val="az-Latn-AZ"/>
        </w:rPr>
        <w:t xml:space="preserve">ödənilmədiyi halda ƏDV üzrə </w:t>
      </w:r>
      <w:r w:rsidR="005B2286" w:rsidRPr="00BE7D8F">
        <w:rPr>
          <w:rFonts w:ascii="Arial" w:eastAsia="Times New Roman" w:hAnsi="Arial" w:cs="Arial"/>
          <w:bCs/>
          <w:noProof/>
          <w:lang w:val="az-Latn-AZ"/>
        </w:rPr>
        <w:t xml:space="preserve">avans </w:t>
      </w:r>
      <w:r w:rsidR="00BB036C" w:rsidRPr="00BE7D8F">
        <w:rPr>
          <w:rFonts w:ascii="Arial" w:eastAsia="Times New Roman" w:hAnsi="Arial" w:cs="Arial"/>
          <w:bCs/>
          <w:noProof/>
          <w:lang w:val="az-Latn-AZ"/>
        </w:rPr>
        <w:t xml:space="preserve">məbləğ </w:t>
      </w:r>
      <w:r w:rsidR="002C0FEC" w:rsidRPr="00BE7D8F">
        <w:rPr>
          <w:rFonts w:ascii="Arial" w:eastAsia="Times New Roman" w:hAnsi="Arial" w:cs="Arial"/>
          <w:bCs/>
          <w:noProof/>
          <w:lang w:val="az-Latn-AZ"/>
        </w:rPr>
        <w:t xml:space="preserve">(o cümlədən ƏDV-DH vasitəsilə) </w:t>
      </w:r>
      <w:r w:rsidR="005B2286" w:rsidRPr="00BE7D8F">
        <w:rPr>
          <w:rFonts w:ascii="Arial" w:eastAsia="Times New Roman" w:hAnsi="Arial" w:cs="Arial"/>
          <w:bCs/>
          <w:noProof/>
          <w:lang w:val="az-Latn-AZ"/>
        </w:rPr>
        <w:t xml:space="preserve">ödənilmişdirsə </w:t>
      </w:r>
      <w:r w:rsidR="000D029E" w:rsidRPr="00BE7D8F">
        <w:rPr>
          <w:rFonts w:ascii="Arial" w:eastAsia="Times New Roman" w:hAnsi="Arial" w:cs="Arial"/>
          <w:bCs/>
          <w:noProof/>
          <w:lang w:val="az-Latn-AZ"/>
        </w:rPr>
        <w:t>“</w:t>
      </w:r>
      <w:r w:rsidR="000D029E" w:rsidRPr="00BE7D8F">
        <w:rPr>
          <w:rFonts w:ascii="Arial" w:eastAsia="Times New Roman" w:hAnsi="Arial" w:cs="Arial"/>
          <w:b/>
          <w:bCs/>
          <w:noProof/>
          <w:lang w:val="az-Latn-AZ"/>
        </w:rPr>
        <w:t>ƏDV məbləği</w:t>
      </w:r>
      <w:r w:rsidR="000D029E" w:rsidRPr="00BE7D8F">
        <w:rPr>
          <w:rFonts w:ascii="Arial" w:eastAsia="Times New Roman" w:hAnsi="Arial" w:cs="Arial"/>
          <w:bCs/>
          <w:noProof/>
          <w:lang w:val="az-Latn-AZ"/>
        </w:rPr>
        <w:t xml:space="preserve">” sütununda </w:t>
      </w:r>
      <w:r w:rsidR="005B2286" w:rsidRPr="00BE7D8F">
        <w:rPr>
          <w:rFonts w:ascii="Arial" w:eastAsia="Times New Roman" w:hAnsi="Arial" w:cs="Arial"/>
          <w:bCs/>
          <w:noProof/>
          <w:lang w:val="az-Latn-AZ"/>
        </w:rPr>
        <w:t xml:space="preserve">ƏDV üzrə </w:t>
      </w:r>
      <w:r w:rsidR="00067A56" w:rsidRPr="00BE7D8F">
        <w:rPr>
          <w:rFonts w:ascii="Arial" w:eastAsia="Times New Roman" w:hAnsi="Arial" w:cs="Arial"/>
          <w:bCs/>
          <w:noProof/>
          <w:lang w:val="az-Latn-AZ"/>
        </w:rPr>
        <w:t>alınmış</w:t>
      </w:r>
      <w:r w:rsidR="005B2286" w:rsidRPr="00BE7D8F">
        <w:rPr>
          <w:rFonts w:ascii="Arial" w:eastAsia="Times New Roman" w:hAnsi="Arial" w:cs="Arial"/>
          <w:bCs/>
          <w:noProof/>
          <w:lang w:val="az-Latn-AZ"/>
        </w:rPr>
        <w:t xml:space="preserve"> avansın </w:t>
      </w:r>
      <w:r w:rsidR="00BB036C" w:rsidRPr="00BE7D8F">
        <w:rPr>
          <w:rFonts w:ascii="Arial" w:eastAsia="Times New Roman" w:hAnsi="Arial" w:cs="Arial"/>
          <w:bCs/>
          <w:noProof/>
          <w:lang w:val="az-Latn-AZ"/>
        </w:rPr>
        <w:t xml:space="preserve">qalıq </w:t>
      </w:r>
      <w:r w:rsidR="00070F6C" w:rsidRPr="00BE7D8F">
        <w:rPr>
          <w:rFonts w:ascii="Arial" w:eastAsia="Times New Roman" w:hAnsi="Arial" w:cs="Arial"/>
          <w:bCs/>
          <w:noProof/>
          <w:lang w:val="az-Latn-AZ"/>
        </w:rPr>
        <w:t xml:space="preserve">məbləği, </w:t>
      </w:r>
      <w:r w:rsidR="00070F6C" w:rsidRPr="00BE7D8F">
        <w:rPr>
          <w:rFonts w:ascii="Arial" w:eastAsia="Times New Roman" w:hAnsi="Arial" w:cs="Arial"/>
          <w:b/>
          <w:bCs/>
          <w:noProof/>
          <w:lang w:val="az-Latn-AZ"/>
        </w:rPr>
        <w:t xml:space="preserve">“18% dərəcə ilə vergiyə cəlb olunan əməliyyatlar (ƏDV-siz)” </w:t>
      </w:r>
      <w:r w:rsidR="00070F6C" w:rsidRPr="00BE7D8F">
        <w:rPr>
          <w:rFonts w:ascii="Arial" w:eastAsia="Times New Roman" w:hAnsi="Arial" w:cs="Arial"/>
          <w:bCs/>
          <w:noProof/>
          <w:lang w:val="az-Latn-AZ"/>
        </w:rPr>
        <w:t>sütununda</w:t>
      </w:r>
      <w:r w:rsidR="00070F6C" w:rsidRPr="00BE7D8F">
        <w:rPr>
          <w:rFonts w:ascii="Arial" w:eastAsia="Times New Roman" w:hAnsi="Arial" w:cs="Arial"/>
          <w:b/>
          <w:bCs/>
          <w:noProof/>
          <w:lang w:val="az-Latn-AZ"/>
        </w:rPr>
        <w:t xml:space="preserve"> </w:t>
      </w:r>
      <w:r w:rsidR="00BB036C" w:rsidRPr="00BE7D8F">
        <w:rPr>
          <w:rFonts w:ascii="Arial" w:eastAsia="Times New Roman" w:hAnsi="Arial" w:cs="Arial"/>
          <w:bCs/>
          <w:noProof/>
          <w:lang w:val="az-Latn-AZ"/>
        </w:rPr>
        <w:t>isə</w:t>
      </w:r>
      <w:r w:rsidR="00BB036C" w:rsidRPr="00BE7D8F">
        <w:rPr>
          <w:rFonts w:ascii="Arial" w:eastAsia="Times New Roman" w:hAnsi="Arial" w:cs="Arial"/>
          <w:b/>
          <w:bCs/>
          <w:noProof/>
          <w:lang w:val="az-Latn-AZ"/>
        </w:rPr>
        <w:t xml:space="preserve"> </w:t>
      </w:r>
      <w:r w:rsidRPr="00BE7D8F">
        <w:rPr>
          <w:rFonts w:ascii="Arial" w:eastAsia="Times New Roman" w:hAnsi="Arial" w:cs="Arial"/>
          <w:bCs/>
          <w:noProof/>
          <w:lang w:val="az-Latn-AZ"/>
        </w:rPr>
        <w:t xml:space="preserve">“0” (sıfır) rəqəmi qeyd olunur. </w:t>
      </w:r>
      <w:r w:rsidR="00C55777" w:rsidRPr="00BE7D8F">
        <w:rPr>
          <w:rFonts w:ascii="Arial" w:eastAsia="Times New Roman" w:hAnsi="Arial" w:cs="Arial"/>
          <w:noProof/>
          <w:color w:val="000000"/>
          <w:lang w:val="az-Latn-AZ" w:eastAsia="az-Latn-AZ"/>
        </w:rPr>
        <w:t>V</w:t>
      </w:r>
      <w:r w:rsidRPr="00BE7D8F">
        <w:rPr>
          <w:rFonts w:ascii="Arial" w:eastAsia="Times New Roman" w:hAnsi="Arial" w:cs="Arial"/>
          <w:noProof/>
          <w:color w:val="000000"/>
          <w:lang w:val="az-Latn-AZ" w:eastAsia="az-Latn-AZ"/>
        </w:rPr>
        <w:t xml:space="preserve">ergi ödəyicisi kimi uçotda olmayan (VÖEN-i olmayan) şəxslər üzrə </w:t>
      </w:r>
      <w:r w:rsidR="00BB036C" w:rsidRPr="00BE7D8F">
        <w:rPr>
          <w:rFonts w:ascii="Arial" w:eastAsia="Times New Roman" w:hAnsi="Arial" w:cs="Arial"/>
          <w:noProof/>
          <w:color w:val="000000"/>
          <w:lang w:val="az-Latn-AZ" w:eastAsia="az-Latn-AZ"/>
        </w:rPr>
        <w:t>avans qalıqları</w:t>
      </w:r>
      <w:r w:rsidRPr="00BE7D8F">
        <w:rPr>
          <w:rFonts w:ascii="Arial" w:eastAsia="Times New Roman" w:hAnsi="Arial" w:cs="Arial"/>
          <w:noProof/>
          <w:color w:val="000000"/>
          <w:lang w:val="az-Latn-AZ" w:eastAsia="az-Latn-AZ"/>
        </w:rPr>
        <w:t xml:space="preserve"> hər bir ş</w:t>
      </w:r>
      <w:r w:rsidR="00630D91" w:rsidRPr="00BE7D8F">
        <w:rPr>
          <w:rFonts w:ascii="Arial" w:eastAsia="Times New Roman" w:hAnsi="Arial" w:cs="Arial"/>
          <w:noProof/>
          <w:color w:val="000000"/>
          <w:lang w:val="az-Latn-AZ" w:eastAsia="az-Latn-AZ"/>
        </w:rPr>
        <w:t xml:space="preserve">əxs üzrə ayrılıqda qeyd olunmur </w:t>
      </w:r>
      <w:r w:rsidR="00630D91" w:rsidRPr="00BE7D8F">
        <w:rPr>
          <w:rFonts w:ascii="Arial" w:eastAsia="Times New Roman" w:hAnsi="Arial" w:cs="Arial"/>
          <w:bCs/>
          <w:noProof/>
          <w:lang w:val="az-Latn-AZ"/>
        </w:rPr>
        <w:t>(Məsələn:</w:t>
      </w:r>
      <w:r w:rsidR="007F20BF" w:rsidRPr="00BE7D8F">
        <w:rPr>
          <w:rFonts w:ascii="Arial" w:eastAsia="Times New Roman" w:hAnsi="Arial" w:cs="Arial"/>
          <w:bCs/>
          <w:noProof/>
          <w:lang w:val="az-Latn-AZ"/>
        </w:rPr>
        <w:t xml:space="preserve"> ƏDV</w:t>
      </w:r>
      <w:r w:rsidR="005373AC" w:rsidRPr="00BE7D8F">
        <w:rPr>
          <w:rFonts w:ascii="Arial" w:eastAsia="Times New Roman" w:hAnsi="Arial" w:cs="Arial"/>
          <w:bCs/>
          <w:noProof/>
          <w:lang w:val="az-Latn-AZ"/>
        </w:rPr>
        <w:t>-nin</w:t>
      </w:r>
      <w:r w:rsidR="007F20BF" w:rsidRPr="00BE7D8F">
        <w:rPr>
          <w:rFonts w:ascii="Arial" w:eastAsia="Times New Roman" w:hAnsi="Arial" w:cs="Arial"/>
          <w:bCs/>
          <w:noProof/>
          <w:lang w:val="az-Latn-AZ"/>
        </w:rPr>
        <w:t xml:space="preserve"> ödəyicisi olan</w:t>
      </w:r>
      <w:r w:rsidR="00630D91" w:rsidRPr="00BE7D8F">
        <w:rPr>
          <w:rFonts w:ascii="Arial" w:eastAsia="Times New Roman" w:hAnsi="Arial" w:cs="Arial"/>
          <w:bCs/>
          <w:noProof/>
          <w:lang w:val="az-Latn-AZ"/>
        </w:rPr>
        <w:t xml:space="preserve"> “</w:t>
      </w:r>
      <w:r w:rsidR="00883AD8" w:rsidRPr="00BE7D8F">
        <w:rPr>
          <w:rFonts w:ascii="Arial" w:eastAsia="Times New Roman" w:hAnsi="Arial" w:cs="Arial"/>
          <w:bCs/>
          <w:noProof/>
          <w:lang w:val="az-Latn-AZ"/>
        </w:rPr>
        <w:t>Fair Status</w:t>
      </w:r>
      <w:r w:rsidR="00630D91" w:rsidRPr="00BE7D8F">
        <w:rPr>
          <w:rFonts w:ascii="Arial" w:eastAsia="Times New Roman" w:hAnsi="Arial" w:cs="Arial"/>
          <w:bCs/>
          <w:noProof/>
          <w:lang w:val="az-Latn-AZ"/>
        </w:rPr>
        <w:t xml:space="preserve">” </w:t>
      </w:r>
      <w:r w:rsidR="00B92A6C" w:rsidRPr="00BE7D8F">
        <w:rPr>
          <w:rFonts w:ascii="Arial" w:eastAsia="Times New Roman" w:hAnsi="Arial" w:cs="Arial"/>
          <w:bCs/>
          <w:noProof/>
          <w:lang w:val="az-Latn-AZ"/>
        </w:rPr>
        <w:t>MMC</w:t>
      </w:r>
      <w:r w:rsidR="00867B3B" w:rsidRPr="00BE7D8F">
        <w:rPr>
          <w:rFonts w:ascii="Arial" w:eastAsia="Times New Roman" w:hAnsi="Arial" w:cs="Arial"/>
          <w:bCs/>
          <w:noProof/>
          <w:lang w:val="az-Latn-AZ"/>
        </w:rPr>
        <w:t xml:space="preserve"> tərəfindən alınacaq </w:t>
      </w:r>
      <w:r w:rsidR="00867B3B" w:rsidRPr="00BE7D8F">
        <w:rPr>
          <w:rFonts w:ascii="Arial" w:eastAsia="Times New Roman" w:hAnsi="Arial" w:cs="Arial"/>
          <w:bCs/>
          <w:noProof/>
          <w:lang w:val="az-Latn-AZ"/>
        </w:rPr>
        <w:lastRenderedPageBreak/>
        <w:t xml:space="preserve">mallara </w:t>
      </w:r>
      <w:r w:rsidR="005716FF" w:rsidRPr="00BE7D8F">
        <w:rPr>
          <w:rFonts w:ascii="Arial" w:eastAsia="Times New Roman" w:hAnsi="Arial" w:cs="Arial"/>
          <w:bCs/>
          <w:noProof/>
          <w:lang w:val="az-Latn-AZ"/>
        </w:rPr>
        <w:t xml:space="preserve">görə </w:t>
      </w:r>
      <w:r w:rsidR="00867B3B" w:rsidRPr="00BE7D8F">
        <w:rPr>
          <w:rFonts w:ascii="Arial" w:eastAsia="Times New Roman" w:hAnsi="Arial" w:cs="Arial"/>
          <w:bCs/>
          <w:noProof/>
          <w:lang w:val="az-Latn-AZ"/>
        </w:rPr>
        <w:t>“Sahibkar dostu”</w:t>
      </w:r>
      <w:r w:rsidR="005716FF" w:rsidRPr="00BE7D8F">
        <w:rPr>
          <w:rFonts w:ascii="Arial" w:eastAsia="Times New Roman" w:hAnsi="Arial" w:cs="Arial"/>
          <w:bCs/>
          <w:noProof/>
          <w:lang w:val="az-Latn-AZ"/>
        </w:rPr>
        <w:t xml:space="preserve"> şirkətinin ƏDV sub-uçot hesabına </w:t>
      </w:r>
      <w:r w:rsidR="005373AC" w:rsidRPr="00BE7D8F">
        <w:rPr>
          <w:rFonts w:ascii="Arial" w:eastAsia="Times New Roman" w:hAnsi="Arial" w:cs="Arial"/>
          <w:bCs/>
          <w:noProof/>
          <w:lang w:val="az-Latn-AZ"/>
        </w:rPr>
        <w:t xml:space="preserve">2019-cu ilin dekabr ayı ərzində </w:t>
      </w:r>
      <w:r w:rsidR="005716FF" w:rsidRPr="00BE7D8F">
        <w:rPr>
          <w:rFonts w:ascii="Arial" w:eastAsia="Times New Roman" w:hAnsi="Arial" w:cs="Arial"/>
          <w:bCs/>
          <w:noProof/>
          <w:lang w:val="az-Latn-AZ"/>
        </w:rPr>
        <w:t>avans qaydada 2200 manat ƏDV məbləği ödənilsə də həmin malların əsas məbləği üzrə “Sahibkar dostu” şirkətinə hər hansı ödəniş aparılmamışdır.</w:t>
      </w:r>
      <w:r w:rsidR="007F20BF" w:rsidRPr="00BE7D8F">
        <w:rPr>
          <w:rFonts w:ascii="Arial" w:eastAsia="Times New Roman" w:hAnsi="Arial" w:cs="Arial"/>
          <w:bCs/>
          <w:noProof/>
          <w:lang w:val="az-Latn-AZ"/>
        </w:rPr>
        <w:t xml:space="preserve"> </w:t>
      </w:r>
      <w:r w:rsidR="00414A8D" w:rsidRPr="00BE7D8F">
        <w:rPr>
          <w:rFonts w:ascii="Arial" w:eastAsia="Times New Roman" w:hAnsi="Arial" w:cs="Arial"/>
          <w:bCs/>
          <w:noProof/>
          <w:lang w:val="az-Latn-AZ"/>
        </w:rPr>
        <w:t xml:space="preserve">“Sahibkar dostu” şirkəti tərəfindən vergi orqanına təqdim edilən müvafiq Məlumat Formasının </w:t>
      </w:r>
      <w:r w:rsidR="00414A8D" w:rsidRPr="00983874">
        <w:rPr>
          <w:rFonts w:ascii="Arial" w:eastAsia="Times New Roman" w:hAnsi="Arial" w:cs="Arial"/>
          <w:b/>
          <w:bCs/>
          <w:noProof/>
          <w:lang w:val="az-Latn-AZ"/>
        </w:rPr>
        <w:t>5.1-ci sətrinin</w:t>
      </w:r>
      <w:r w:rsidR="00414A8D" w:rsidRPr="00BE7D8F">
        <w:rPr>
          <w:rFonts w:ascii="Arial" w:eastAsia="Times New Roman" w:hAnsi="Arial" w:cs="Arial"/>
          <w:bCs/>
          <w:noProof/>
          <w:lang w:val="az-Latn-AZ"/>
        </w:rPr>
        <w:t xml:space="preserve"> </w:t>
      </w:r>
      <w:r w:rsidR="00BE7D8F" w:rsidRPr="00BE7D8F">
        <w:rPr>
          <w:rFonts w:ascii="Arial" w:eastAsia="Times New Roman" w:hAnsi="Arial" w:cs="Arial"/>
          <w:bCs/>
          <w:noProof/>
          <w:lang w:val="az-Latn-AZ"/>
        </w:rPr>
        <w:t>“</w:t>
      </w:r>
      <w:r w:rsidR="00BE7D8F" w:rsidRPr="00BE7D8F">
        <w:rPr>
          <w:rFonts w:ascii="Arial" w:eastAsia="Times New Roman" w:hAnsi="Arial" w:cs="Arial"/>
          <w:b/>
          <w:bCs/>
          <w:noProof/>
          <w:lang w:val="az-Latn-AZ"/>
        </w:rPr>
        <w:t xml:space="preserve">ƏDV-yə 18% dərəcə ilə cəlb olunan əməliyyatlar (ƏDV-siz)” </w:t>
      </w:r>
      <w:r w:rsidR="00BE7D8F" w:rsidRPr="00BE7D8F">
        <w:rPr>
          <w:rFonts w:ascii="Arial" w:eastAsia="Times New Roman" w:hAnsi="Arial" w:cs="Arial"/>
          <w:bCs/>
          <w:noProof/>
          <w:lang w:val="az-Latn-AZ"/>
        </w:rPr>
        <w:t>sütununda</w:t>
      </w:r>
      <w:r w:rsidR="00BE7D8F" w:rsidRPr="00BE7D8F">
        <w:rPr>
          <w:rFonts w:ascii="Arial" w:eastAsia="Times New Roman" w:hAnsi="Arial" w:cs="Arial"/>
          <w:b/>
          <w:bCs/>
          <w:noProof/>
          <w:lang w:val="az-Latn-AZ"/>
        </w:rPr>
        <w:t xml:space="preserve"> </w:t>
      </w:r>
      <w:r w:rsidR="00BE7D8F">
        <w:rPr>
          <w:rFonts w:ascii="Arial" w:eastAsia="Times New Roman" w:hAnsi="Arial" w:cs="Arial"/>
          <w:b/>
          <w:bCs/>
          <w:noProof/>
          <w:lang w:val="az-Latn-AZ"/>
        </w:rPr>
        <w:t>“0”</w:t>
      </w:r>
      <w:r w:rsidR="00BE7D8F" w:rsidRPr="00BE7D8F">
        <w:rPr>
          <w:rFonts w:ascii="Arial" w:eastAsia="Times New Roman" w:hAnsi="Arial" w:cs="Arial"/>
          <w:bCs/>
          <w:noProof/>
          <w:lang w:val="az-Latn-AZ"/>
        </w:rPr>
        <w:t xml:space="preserve"> manat, “</w:t>
      </w:r>
      <w:r w:rsidR="00BE7D8F" w:rsidRPr="00BE7D8F">
        <w:rPr>
          <w:rFonts w:ascii="Arial" w:eastAsia="Times New Roman" w:hAnsi="Arial" w:cs="Arial"/>
          <w:b/>
          <w:bCs/>
          <w:noProof/>
          <w:lang w:val="az-Latn-AZ"/>
        </w:rPr>
        <w:t>ƏDV məbləği</w:t>
      </w:r>
      <w:r w:rsidR="00BE7D8F" w:rsidRPr="00BE7D8F">
        <w:rPr>
          <w:rFonts w:ascii="Arial" w:eastAsia="Times New Roman" w:hAnsi="Arial" w:cs="Arial"/>
          <w:bCs/>
          <w:noProof/>
          <w:lang w:val="az-Latn-AZ"/>
        </w:rPr>
        <w:t xml:space="preserve">” sütununda isə </w:t>
      </w:r>
      <w:r w:rsidR="00BE7D8F">
        <w:rPr>
          <w:rFonts w:ascii="Arial" w:eastAsia="Times New Roman" w:hAnsi="Arial" w:cs="Arial"/>
          <w:bCs/>
          <w:noProof/>
          <w:lang w:val="az-Latn-AZ"/>
        </w:rPr>
        <w:t>2200</w:t>
      </w:r>
      <w:r w:rsidR="00BE7D8F" w:rsidRPr="00BE7D8F">
        <w:rPr>
          <w:rFonts w:ascii="Arial" w:eastAsia="Times New Roman" w:hAnsi="Arial" w:cs="Arial"/>
          <w:bCs/>
          <w:noProof/>
          <w:lang w:val="az-Latn-AZ"/>
        </w:rPr>
        <w:t xml:space="preserve"> manat qeyd olunacaqdır.).</w:t>
      </w:r>
    </w:p>
    <w:p w:rsidR="00305D76" w:rsidRPr="00305D76" w:rsidRDefault="002448E7" w:rsidP="00305D76">
      <w:pPr>
        <w:pStyle w:val="a4"/>
        <w:numPr>
          <w:ilvl w:val="1"/>
          <w:numId w:val="6"/>
        </w:numPr>
        <w:spacing w:line="360" w:lineRule="auto"/>
        <w:ind w:left="0" w:firstLine="567"/>
        <w:jc w:val="both"/>
        <w:rPr>
          <w:rFonts w:ascii="Arial" w:eastAsia="Times New Roman" w:hAnsi="Arial" w:cs="Arial"/>
          <w:b/>
          <w:noProof/>
          <w:color w:val="000000"/>
          <w:lang w:val="az-Latn-AZ" w:eastAsia="az-Latn-AZ"/>
        </w:rPr>
      </w:pPr>
      <w:r w:rsidRPr="00305D76">
        <w:rPr>
          <w:rFonts w:ascii="Arial" w:eastAsia="Times New Roman" w:hAnsi="Arial" w:cs="Arial"/>
          <w:b/>
          <w:bCs/>
          <w:noProof/>
          <w:lang w:val="az-Latn-AZ"/>
        </w:rPr>
        <w:t xml:space="preserve">Formanın </w:t>
      </w:r>
      <w:r w:rsidR="003B6F26" w:rsidRPr="00305D76">
        <w:rPr>
          <w:rFonts w:ascii="Arial" w:eastAsia="Times New Roman" w:hAnsi="Arial" w:cs="Arial"/>
          <w:b/>
          <w:bCs/>
          <w:noProof/>
          <w:lang w:val="az-Latn-AZ"/>
        </w:rPr>
        <w:t>5</w:t>
      </w:r>
      <w:r w:rsidRPr="00305D76">
        <w:rPr>
          <w:rFonts w:ascii="Arial" w:eastAsia="Times New Roman" w:hAnsi="Arial" w:cs="Arial"/>
          <w:b/>
          <w:noProof/>
          <w:color w:val="000000"/>
          <w:lang w:val="az-Latn-AZ" w:eastAsia="az-Latn-AZ"/>
        </w:rPr>
        <w:t xml:space="preserve">.2-ci sətrindəki </w:t>
      </w:r>
      <w:r w:rsidRPr="00305D76">
        <w:rPr>
          <w:rFonts w:ascii="Arial" w:eastAsia="Times New Roman" w:hAnsi="Arial" w:cs="Arial"/>
          <w:noProof/>
          <w:color w:val="000000"/>
          <w:lang w:val="az-Latn-AZ" w:eastAsia="az-Latn-AZ"/>
        </w:rPr>
        <w:t xml:space="preserve">sütunlarda qeyri-rezidentlərə təqdim ediləcək mal, iş və xidmətlərlə bağlı </w:t>
      </w:r>
      <w:r w:rsidR="00C71E85" w:rsidRPr="00305D76">
        <w:rPr>
          <w:rFonts w:ascii="Arial" w:eastAsia="Times New Roman" w:hAnsi="Arial" w:cs="Arial"/>
          <w:noProof/>
          <w:color w:val="000000"/>
          <w:lang w:val="az-Latn-AZ" w:eastAsia="az-Latn-AZ"/>
        </w:rPr>
        <w:t>alınmış avanslar</w:t>
      </w:r>
      <w:r w:rsidRPr="00305D76">
        <w:rPr>
          <w:rFonts w:ascii="Arial" w:eastAsia="Times New Roman" w:hAnsi="Arial" w:cs="Arial"/>
          <w:noProof/>
          <w:color w:val="000000"/>
          <w:lang w:val="az-Latn-AZ" w:eastAsia="az-Latn-AZ"/>
        </w:rPr>
        <w:t xml:space="preserve"> üzrə qalıqlara dair məlumatlar hər bir q</w:t>
      </w:r>
      <w:r w:rsidRPr="00305D76">
        <w:rPr>
          <w:rFonts w:ascii="Arial" w:eastAsia="Times New Roman" w:hAnsi="Arial" w:cs="Arial"/>
          <w:bCs/>
          <w:noProof/>
          <w:lang w:val="az-Latn-AZ"/>
        </w:rPr>
        <w:t>eyri-rezident üzrə ayrıca əks etdirilir. “</w:t>
      </w:r>
      <w:r w:rsidRPr="00305D76">
        <w:rPr>
          <w:rFonts w:ascii="Arial" w:eastAsia="Times New Roman" w:hAnsi="Arial" w:cs="Arial"/>
          <w:b/>
          <w:bCs/>
          <w:noProof/>
          <w:lang w:val="az-Latn-AZ"/>
        </w:rPr>
        <w:t>Qeyri-rezidentin ölkəsi</w:t>
      </w:r>
      <w:r w:rsidRPr="00305D76">
        <w:rPr>
          <w:rFonts w:ascii="Arial" w:eastAsia="Times New Roman" w:hAnsi="Arial" w:cs="Arial"/>
          <w:bCs/>
          <w:noProof/>
          <w:lang w:val="az-Latn-AZ"/>
        </w:rPr>
        <w:t>” sütununda qeyri-rezidentin rezidenti olduğu ölkənin Dövlət Statistika Komitəsinin 2016-cı il 20 iyul tarixli 7/2 nömrəli kollegiya qərarı ilə təsdiq edilmiş Dünya Ölkələri Təsnifatına dair Dövlət Standartına uyğun kodu, tam və ya qısaldılmış adı qeyd olunur. “</w:t>
      </w:r>
      <w:r w:rsidRPr="00305D76">
        <w:rPr>
          <w:rFonts w:ascii="Arial" w:eastAsia="Times New Roman" w:hAnsi="Arial" w:cs="Arial"/>
          <w:b/>
          <w:bCs/>
          <w:noProof/>
          <w:lang w:val="az-Latn-AZ"/>
        </w:rPr>
        <w:t>Qeyri-rezidentin adı</w:t>
      </w:r>
      <w:r w:rsidRPr="00305D76">
        <w:rPr>
          <w:rFonts w:ascii="Arial" w:eastAsia="Times New Roman" w:hAnsi="Arial" w:cs="Arial"/>
          <w:bCs/>
          <w:noProof/>
          <w:lang w:val="az-Latn-AZ"/>
        </w:rPr>
        <w:t xml:space="preserve">” sütununda qeyri-rezidentin adı ingilis dilində </w:t>
      </w:r>
      <w:r w:rsidR="00234E86" w:rsidRPr="00305D76">
        <w:rPr>
          <w:rFonts w:ascii="Arial" w:eastAsia="Times New Roman" w:hAnsi="Arial" w:cs="Arial"/>
          <w:bCs/>
          <w:noProof/>
          <w:lang w:val="az-Latn-AZ"/>
        </w:rPr>
        <w:t>yazıldığı</w:t>
      </w:r>
      <w:r w:rsidRPr="00305D76">
        <w:rPr>
          <w:rFonts w:ascii="Arial" w:eastAsia="Times New Roman" w:hAnsi="Arial" w:cs="Arial"/>
          <w:bCs/>
          <w:noProof/>
          <w:lang w:val="az-Latn-AZ"/>
        </w:rPr>
        <w:t xml:space="preserve"> şəkildə qeyd olunur. </w:t>
      </w:r>
      <w:r w:rsidRPr="00305D76">
        <w:rPr>
          <w:rFonts w:ascii="Arial" w:eastAsia="Times New Roman" w:hAnsi="Arial" w:cs="Arial"/>
          <w:b/>
          <w:bCs/>
          <w:noProof/>
          <w:lang w:val="az-Latn-AZ"/>
        </w:rPr>
        <w:t xml:space="preserve">Formanın </w:t>
      </w:r>
      <w:r w:rsidR="003B6F26" w:rsidRPr="00305D76">
        <w:rPr>
          <w:rFonts w:ascii="Arial" w:eastAsia="Times New Roman" w:hAnsi="Arial" w:cs="Arial"/>
          <w:b/>
          <w:bCs/>
          <w:noProof/>
          <w:lang w:val="az-Latn-AZ"/>
        </w:rPr>
        <w:t>5</w:t>
      </w:r>
      <w:r w:rsidRPr="00305D76">
        <w:rPr>
          <w:rFonts w:ascii="Arial" w:eastAsia="Times New Roman" w:hAnsi="Arial" w:cs="Arial"/>
          <w:b/>
          <w:noProof/>
          <w:color w:val="000000"/>
          <w:lang w:val="az-Latn-AZ" w:eastAsia="az-Latn-AZ"/>
        </w:rPr>
        <w:t xml:space="preserve">.2-ci sətrinə aid digər sütunlar </w:t>
      </w:r>
      <w:r w:rsidR="003B6F26" w:rsidRPr="00305D76">
        <w:rPr>
          <w:rFonts w:ascii="Arial" w:eastAsia="Times New Roman" w:hAnsi="Arial" w:cs="Arial"/>
          <w:b/>
          <w:noProof/>
          <w:color w:val="000000"/>
          <w:lang w:val="az-Latn-AZ" w:eastAsia="az-Latn-AZ"/>
        </w:rPr>
        <w:t>5</w:t>
      </w:r>
      <w:r w:rsidRPr="00305D76">
        <w:rPr>
          <w:rFonts w:ascii="Arial" w:eastAsia="Times New Roman" w:hAnsi="Arial" w:cs="Arial"/>
          <w:b/>
          <w:noProof/>
          <w:color w:val="000000"/>
          <w:lang w:val="az-Latn-AZ" w:eastAsia="az-Latn-AZ"/>
        </w:rPr>
        <w:t>.1-ci sətrin</w:t>
      </w:r>
      <w:r w:rsidRPr="00305D76">
        <w:rPr>
          <w:rFonts w:ascii="Arial" w:eastAsia="Times New Roman" w:hAnsi="Arial" w:cs="Arial"/>
          <w:noProof/>
          <w:color w:val="000000"/>
          <w:lang w:val="az-Latn-AZ" w:eastAsia="az-Latn-AZ"/>
        </w:rPr>
        <w:t xml:space="preserve"> müvafiq sütunlarına uyğun qaydada doldurulur.</w:t>
      </w:r>
    </w:p>
    <w:p w:rsidR="003B6F26" w:rsidRPr="00305D76" w:rsidRDefault="00350F46" w:rsidP="00305D76">
      <w:pPr>
        <w:pStyle w:val="a4"/>
        <w:numPr>
          <w:ilvl w:val="1"/>
          <w:numId w:val="6"/>
        </w:numPr>
        <w:spacing w:line="360" w:lineRule="auto"/>
        <w:ind w:left="0" w:firstLine="567"/>
        <w:jc w:val="both"/>
        <w:rPr>
          <w:rFonts w:ascii="Arial" w:eastAsia="Times New Roman" w:hAnsi="Arial" w:cs="Arial"/>
          <w:b/>
          <w:noProof/>
          <w:color w:val="000000"/>
          <w:lang w:val="az-Latn-AZ" w:eastAsia="az-Latn-AZ"/>
        </w:rPr>
      </w:pPr>
      <w:r w:rsidRPr="00305D76">
        <w:rPr>
          <w:rFonts w:ascii="Arial" w:eastAsia="Times New Roman" w:hAnsi="Arial" w:cs="Arial"/>
          <w:noProof/>
          <w:color w:val="000000"/>
          <w:lang w:val="az-Latn-AZ" w:eastAsia="az-Latn-AZ"/>
        </w:rPr>
        <w:t>Məlumat formasını</w:t>
      </w:r>
      <w:r w:rsidR="001F62F4" w:rsidRPr="00305D76">
        <w:rPr>
          <w:rFonts w:ascii="Arial" w:eastAsia="Times New Roman" w:hAnsi="Arial" w:cs="Arial"/>
          <w:noProof/>
          <w:color w:val="000000"/>
          <w:lang w:val="az-Latn-AZ" w:eastAsia="az-Latn-AZ"/>
        </w:rPr>
        <w:t>n</w:t>
      </w:r>
      <w:r w:rsidRPr="00305D76">
        <w:rPr>
          <w:rFonts w:ascii="Arial" w:eastAsia="Times New Roman" w:hAnsi="Arial" w:cs="Arial"/>
          <w:noProof/>
          <w:color w:val="000000"/>
          <w:lang w:val="az-Latn-AZ" w:eastAsia="az-Latn-AZ"/>
        </w:rPr>
        <w:t xml:space="preserve"> təqdim </w:t>
      </w:r>
      <w:r w:rsidR="003B6F26" w:rsidRPr="00305D76">
        <w:rPr>
          <w:rFonts w:ascii="Arial" w:eastAsia="Times New Roman" w:hAnsi="Arial" w:cs="Arial"/>
          <w:noProof/>
          <w:color w:val="000000"/>
          <w:lang w:val="az-Latn-AZ" w:eastAsia="az-Latn-AZ"/>
        </w:rPr>
        <w:t xml:space="preserve">edən vergi ödəyicisinin və ya onun səlahiyyətli nümayəndəsi barədə məlumatlar </w:t>
      </w:r>
      <w:r w:rsidR="003B6F26" w:rsidRPr="00305D76">
        <w:rPr>
          <w:rFonts w:ascii="Arial" w:eastAsia="Times New Roman" w:hAnsi="Arial" w:cs="Arial"/>
          <w:b/>
          <w:noProof/>
          <w:color w:val="000000"/>
          <w:lang w:val="az-Latn-AZ" w:eastAsia="az-Latn-AZ"/>
        </w:rPr>
        <w:t>6.1-6.3</w:t>
      </w:r>
      <w:r w:rsidR="003B6F26" w:rsidRPr="00305D76">
        <w:rPr>
          <w:rFonts w:ascii="Arial" w:eastAsia="Times New Roman" w:hAnsi="Arial" w:cs="Arial"/>
          <w:noProof/>
          <w:color w:val="000000"/>
          <w:lang w:val="az-Latn-AZ" w:eastAsia="az-Latn-AZ"/>
        </w:rPr>
        <w:t>-cü sətirlər</w:t>
      </w:r>
      <w:r w:rsidR="007D2DB3" w:rsidRPr="00305D76">
        <w:rPr>
          <w:rFonts w:ascii="Arial" w:eastAsia="Times New Roman" w:hAnsi="Arial" w:cs="Arial"/>
          <w:noProof/>
          <w:color w:val="000000"/>
          <w:lang w:val="az-Latn-AZ" w:eastAsia="az-Latn-AZ"/>
        </w:rPr>
        <w:t>də</w:t>
      </w:r>
      <w:r w:rsidR="00814FBE" w:rsidRPr="00305D76">
        <w:rPr>
          <w:rFonts w:ascii="Arial" w:eastAsia="Times New Roman" w:hAnsi="Arial" w:cs="Arial"/>
          <w:noProof/>
          <w:color w:val="000000"/>
          <w:lang w:val="az-Latn-AZ" w:eastAsia="az-Latn-AZ"/>
        </w:rPr>
        <w:t xml:space="preserve">, </w:t>
      </w:r>
      <w:r w:rsidR="00F53002" w:rsidRPr="00305D76">
        <w:rPr>
          <w:rFonts w:ascii="Arial" w:eastAsia="Times New Roman" w:hAnsi="Arial" w:cs="Arial"/>
          <w:noProof/>
          <w:color w:val="000000"/>
          <w:lang w:val="az-Latn-AZ" w:eastAsia="az-Latn-AZ"/>
        </w:rPr>
        <w:t xml:space="preserve">məlumatın təqdim edilmə tarixi (gün, ay və il) </w:t>
      </w:r>
      <w:r w:rsidR="00F53002" w:rsidRPr="00305D76">
        <w:rPr>
          <w:rFonts w:ascii="Arial" w:eastAsia="Times New Roman" w:hAnsi="Arial" w:cs="Arial"/>
          <w:b/>
          <w:noProof/>
          <w:color w:val="000000"/>
          <w:lang w:val="az-Latn-AZ" w:eastAsia="az-Latn-AZ"/>
        </w:rPr>
        <w:t>6.4-cü sətirdə,</w:t>
      </w:r>
      <w:r w:rsidR="00F53002" w:rsidRPr="00305D76">
        <w:rPr>
          <w:rFonts w:ascii="Arial" w:eastAsia="Times New Roman" w:hAnsi="Arial" w:cs="Arial"/>
          <w:noProof/>
          <w:color w:val="000000"/>
          <w:lang w:val="az-Latn-AZ" w:eastAsia="az-Latn-AZ"/>
        </w:rPr>
        <w:t xml:space="preserve"> </w:t>
      </w:r>
      <w:r w:rsidR="00814FBE" w:rsidRPr="00305D76">
        <w:rPr>
          <w:rFonts w:ascii="Arial" w:eastAsia="Times New Roman" w:hAnsi="Arial" w:cs="Arial"/>
          <w:noProof/>
          <w:color w:val="000000"/>
          <w:lang w:val="az-Latn-AZ" w:eastAsia="az-Latn-AZ"/>
        </w:rPr>
        <w:t xml:space="preserve">məlumat formasını imzalayan səlahiyyətli şəxsin </w:t>
      </w:r>
      <w:r w:rsidR="006F46F8" w:rsidRPr="00305D76">
        <w:rPr>
          <w:rFonts w:ascii="Arial" w:eastAsia="Times New Roman" w:hAnsi="Arial" w:cs="Arial"/>
          <w:noProof/>
          <w:color w:val="000000"/>
          <w:lang w:val="az-Latn-AZ" w:eastAsia="az-Latn-AZ"/>
        </w:rPr>
        <w:t>imzası</w:t>
      </w:r>
      <w:r w:rsidR="00814FBE" w:rsidRPr="00305D76">
        <w:rPr>
          <w:rFonts w:ascii="Arial" w:eastAsia="Times New Roman" w:hAnsi="Arial" w:cs="Arial"/>
          <w:noProof/>
          <w:color w:val="000000"/>
          <w:lang w:val="az-Latn-AZ" w:eastAsia="az-Latn-AZ"/>
        </w:rPr>
        <w:t xml:space="preserve"> </w:t>
      </w:r>
      <w:r w:rsidR="00F53002" w:rsidRPr="00305D76">
        <w:rPr>
          <w:rFonts w:ascii="Arial" w:eastAsia="Times New Roman" w:hAnsi="Arial" w:cs="Arial"/>
          <w:noProof/>
          <w:color w:val="000000"/>
          <w:lang w:val="az-Latn-AZ" w:eastAsia="az-Latn-AZ"/>
        </w:rPr>
        <w:t xml:space="preserve">isə </w:t>
      </w:r>
      <w:r w:rsidR="00814FBE" w:rsidRPr="00305D76">
        <w:rPr>
          <w:rFonts w:ascii="Arial" w:eastAsia="Times New Roman" w:hAnsi="Arial" w:cs="Arial"/>
          <w:b/>
          <w:noProof/>
          <w:color w:val="000000"/>
          <w:lang w:val="az-Latn-AZ" w:eastAsia="az-Latn-AZ"/>
        </w:rPr>
        <w:t>6.5-ci sət</w:t>
      </w:r>
      <w:r w:rsidR="006F46F8" w:rsidRPr="00305D76">
        <w:rPr>
          <w:rFonts w:ascii="Arial" w:eastAsia="Times New Roman" w:hAnsi="Arial" w:cs="Arial"/>
          <w:b/>
          <w:noProof/>
          <w:color w:val="000000"/>
          <w:lang w:val="az-Latn-AZ" w:eastAsia="az-Latn-AZ"/>
        </w:rPr>
        <w:t>i</w:t>
      </w:r>
      <w:r w:rsidR="00814FBE" w:rsidRPr="00305D76">
        <w:rPr>
          <w:rFonts w:ascii="Arial" w:eastAsia="Times New Roman" w:hAnsi="Arial" w:cs="Arial"/>
          <w:b/>
          <w:noProof/>
          <w:color w:val="000000"/>
          <w:lang w:val="az-Latn-AZ" w:eastAsia="az-Latn-AZ"/>
        </w:rPr>
        <w:t>r</w:t>
      </w:r>
      <w:r w:rsidR="006F46F8" w:rsidRPr="00305D76">
        <w:rPr>
          <w:rFonts w:ascii="Arial" w:eastAsia="Times New Roman" w:hAnsi="Arial" w:cs="Arial"/>
          <w:b/>
          <w:noProof/>
          <w:color w:val="000000"/>
          <w:lang w:val="az-Latn-AZ" w:eastAsia="az-Latn-AZ"/>
        </w:rPr>
        <w:t>də</w:t>
      </w:r>
      <w:r w:rsidR="00F53002" w:rsidRPr="00305D76">
        <w:rPr>
          <w:rFonts w:ascii="Arial" w:eastAsia="Times New Roman" w:hAnsi="Arial" w:cs="Arial"/>
          <w:b/>
          <w:noProof/>
          <w:color w:val="000000"/>
          <w:lang w:val="az-Latn-AZ" w:eastAsia="az-Latn-AZ"/>
        </w:rPr>
        <w:t xml:space="preserve"> </w:t>
      </w:r>
      <w:r w:rsidR="00F53002" w:rsidRPr="00305D76">
        <w:rPr>
          <w:rFonts w:ascii="Arial" w:eastAsia="Times New Roman" w:hAnsi="Arial" w:cs="Arial"/>
          <w:noProof/>
          <w:color w:val="000000"/>
          <w:lang w:val="az-Latn-AZ" w:eastAsia="az-Latn-AZ"/>
        </w:rPr>
        <w:t>əks etdirilir</w:t>
      </w:r>
      <w:r w:rsidR="008C3CC0" w:rsidRPr="00305D76">
        <w:rPr>
          <w:rFonts w:ascii="Arial" w:eastAsia="Times New Roman" w:hAnsi="Arial" w:cs="Arial"/>
          <w:noProof/>
          <w:color w:val="000000"/>
          <w:lang w:val="az-Latn-AZ" w:eastAsia="az-Latn-AZ"/>
        </w:rPr>
        <w:t xml:space="preserve">. </w:t>
      </w:r>
      <w:r w:rsidR="00CD5C39" w:rsidRPr="00305D76">
        <w:rPr>
          <w:rFonts w:ascii="Arial" w:eastAsia="Times New Roman" w:hAnsi="Arial" w:cs="Arial"/>
          <w:noProof/>
          <w:color w:val="000000"/>
          <w:lang w:val="az-Latn-AZ" w:eastAsia="az-Latn-AZ"/>
        </w:rPr>
        <w:t xml:space="preserve">Məlumat Formasının </w:t>
      </w:r>
      <w:r w:rsidR="00CD5C39" w:rsidRPr="00305D76">
        <w:rPr>
          <w:rFonts w:ascii="Arial" w:eastAsia="Times New Roman" w:hAnsi="Arial" w:cs="Arial"/>
          <w:b/>
          <w:noProof/>
          <w:color w:val="000000"/>
          <w:lang w:val="az-Latn-AZ" w:eastAsia="az-Latn-AZ"/>
        </w:rPr>
        <w:t xml:space="preserve">6.6-cı </w:t>
      </w:r>
      <w:r w:rsidR="00CD5C39" w:rsidRPr="00305D76">
        <w:rPr>
          <w:rFonts w:ascii="Arial" w:eastAsia="Times New Roman" w:hAnsi="Arial" w:cs="Arial"/>
          <w:noProof/>
          <w:color w:val="000000"/>
          <w:lang w:val="az-Latn-AZ" w:eastAsia="az-Latn-AZ"/>
        </w:rPr>
        <w:t>sətri</w:t>
      </w:r>
      <w:r w:rsidR="00EC5C3A" w:rsidRPr="00305D76">
        <w:rPr>
          <w:rFonts w:ascii="Arial" w:eastAsia="Times New Roman" w:hAnsi="Arial" w:cs="Arial"/>
          <w:noProof/>
          <w:color w:val="000000"/>
          <w:lang w:val="az-Latn-AZ" w:eastAsia="az-Latn-AZ"/>
        </w:rPr>
        <w:t>ndə nəzərdə tutulan hissəyə</w:t>
      </w:r>
      <w:r w:rsidR="00CD5C39" w:rsidRPr="00305D76">
        <w:rPr>
          <w:rFonts w:ascii="Arial" w:eastAsia="Times New Roman" w:hAnsi="Arial" w:cs="Arial"/>
          <w:noProof/>
          <w:color w:val="000000"/>
          <w:lang w:val="az-Latn-AZ" w:eastAsia="az-Latn-AZ"/>
        </w:rPr>
        <w:t xml:space="preserve"> vergi ödəyicisi</w:t>
      </w:r>
      <w:r w:rsidR="00CD5C39" w:rsidRPr="00305D76">
        <w:rPr>
          <w:rFonts w:ascii="Arial" w:eastAsia="Times New Roman" w:hAnsi="Arial" w:cs="Arial"/>
          <w:b/>
          <w:noProof/>
          <w:color w:val="000000"/>
          <w:lang w:val="az-Latn-AZ" w:eastAsia="az-Latn-AZ"/>
        </w:rPr>
        <w:t xml:space="preserve"> </w:t>
      </w:r>
      <w:r w:rsidR="00CD5C39" w:rsidRPr="00305D76">
        <w:rPr>
          <w:rFonts w:ascii="Arial" w:eastAsia="Times New Roman" w:hAnsi="Arial" w:cs="Arial"/>
          <w:noProof/>
          <w:color w:val="000000"/>
          <w:lang w:val="az-Latn-AZ" w:eastAsia="az-Latn-AZ"/>
        </w:rPr>
        <w:t>tərəfindən</w:t>
      </w:r>
      <w:r w:rsidR="00CD5C39" w:rsidRPr="00305D76">
        <w:rPr>
          <w:rFonts w:ascii="Arial" w:eastAsia="Times New Roman" w:hAnsi="Arial" w:cs="Arial"/>
          <w:b/>
          <w:noProof/>
          <w:color w:val="000000"/>
          <w:lang w:val="az-Latn-AZ" w:eastAsia="az-Latn-AZ"/>
        </w:rPr>
        <w:t xml:space="preserve"> </w:t>
      </w:r>
      <w:r w:rsidR="00CD5C39" w:rsidRPr="00305D76">
        <w:rPr>
          <w:rFonts w:ascii="Arial" w:eastAsia="Times New Roman" w:hAnsi="Arial" w:cs="Arial"/>
          <w:noProof/>
          <w:color w:val="000000"/>
          <w:lang w:val="az-Latn-AZ" w:eastAsia="az-Latn-AZ"/>
        </w:rPr>
        <w:t>m</w:t>
      </w:r>
      <w:r w:rsidR="008C3CC0" w:rsidRPr="00305D76">
        <w:rPr>
          <w:rFonts w:ascii="Arial" w:eastAsia="Times New Roman" w:hAnsi="Arial" w:cs="Arial"/>
          <w:noProof/>
          <w:color w:val="000000"/>
          <w:lang w:val="az-Latn-AZ" w:eastAsia="az-Latn-AZ"/>
        </w:rPr>
        <w:t>öhür</w:t>
      </w:r>
      <w:r w:rsidR="00CD5C39" w:rsidRPr="00305D76">
        <w:rPr>
          <w:rFonts w:ascii="Arial" w:eastAsia="Times New Roman" w:hAnsi="Arial" w:cs="Arial"/>
          <w:noProof/>
          <w:color w:val="000000"/>
          <w:lang w:val="az-Latn-AZ" w:eastAsia="az-Latn-AZ"/>
        </w:rPr>
        <w:t xml:space="preserve"> vurulur.</w:t>
      </w:r>
    </w:p>
    <w:p w:rsidR="00362156" w:rsidRDefault="008F7FA1" w:rsidP="00362156">
      <w:pPr>
        <w:pStyle w:val="a4"/>
        <w:numPr>
          <w:ilvl w:val="0"/>
          <w:numId w:val="6"/>
        </w:numPr>
        <w:spacing w:line="360" w:lineRule="auto"/>
        <w:ind w:left="0" w:firstLine="567"/>
        <w:jc w:val="both"/>
        <w:rPr>
          <w:rFonts w:ascii="Arial" w:eastAsia="Times New Roman" w:hAnsi="Arial" w:cs="Arial"/>
          <w:bCs/>
          <w:noProof/>
          <w:lang w:val="az-Latn-AZ"/>
        </w:rPr>
      </w:pPr>
      <w:r>
        <w:rPr>
          <w:rFonts w:ascii="Arial" w:eastAsia="Times New Roman" w:hAnsi="Arial" w:cs="Arial"/>
          <w:bCs/>
          <w:noProof/>
          <w:lang w:val="az-Latn-AZ"/>
        </w:rPr>
        <w:t xml:space="preserve">Məlumat formasının </w:t>
      </w:r>
      <w:r w:rsidR="003511DA">
        <w:rPr>
          <w:rFonts w:ascii="Arial" w:eastAsia="Times New Roman" w:hAnsi="Arial" w:cs="Arial"/>
          <w:bCs/>
          <w:noProof/>
          <w:lang w:val="az-Latn-AZ"/>
        </w:rPr>
        <w:t>1-ci və 2-ci</w:t>
      </w:r>
      <w:r w:rsidR="001F7243">
        <w:rPr>
          <w:rFonts w:ascii="Arial" w:eastAsia="Times New Roman" w:hAnsi="Arial" w:cs="Arial"/>
          <w:bCs/>
          <w:noProof/>
          <w:lang w:val="az-Latn-AZ"/>
        </w:rPr>
        <w:t xml:space="preserve"> hissə</w:t>
      </w:r>
      <w:r>
        <w:rPr>
          <w:rFonts w:ascii="Arial" w:eastAsia="Times New Roman" w:hAnsi="Arial" w:cs="Arial"/>
          <w:bCs/>
          <w:noProof/>
          <w:lang w:val="az-Latn-AZ"/>
        </w:rPr>
        <w:t>lərində</w:t>
      </w:r>
      <w:r w:rsidR="001F7243">
        <w:rPr>
          <w:rFonts w:ascii="Arial" w:eastAsia="Times New Roman" w:hAnsi="Arial" w:cs="Arial"/>
          <w:bCs/>
          <w:noProof/>
          <w:lang w:val="az-Latn-AZ"/>
        </w:rPr>
        <w:t xml:space="preserve"> digər şəxs</w:t>
      </w:r>
      <w:r>
        <w:rPr>
          <w:rFonts w:ascii="Arial" w:eastAsia="Times New Roman" w:hAnsi="Arial" w:cs="Arial"/>
          <w:bCs/>
          <w:noProof/>
          <w:lang w:val="az-Latn-AZ"/>
        </w:rPr>
        <w:t>lə aparılmış</w:t>
      </w:r>
      <w:r w:rsidR="001F7243">
        <w:rPr>
          <w:rFonts w:ascii="Arial" w:eastAsia="Times New Roman" w:hAnsi="Arial" w:cs="Arial"/>
          <w:bCs/>
          <w:noProof/>
          <w:lang w:val="az-Latn-AZ"/>
        </w:rPr>
        <w:t xml:space="preserve"> əməliyyatlar (müqavilələr) </w:t>
      </w:r>
      <w:r>
        <w:rPr>
          <w:rFonts w:ascii="Arial" w:eastAsia="Times New Roman" w:hAnsi="Arial" w:cs="Arial"/>
          <w:bCs/>
          <w:noProof/>
          <w:lang w:val="az-Latn-AZ"/>
        </w:rPr>
        <w:t xml:space="preserve">üzrə qalıqlar </w:t>
      </w:r>
      <w:r w:rsidR="001F7243">
        <w:rPr>
          <w:rFonts w:ascii="Arial" w:eastAsia="Times New Roman" w:hAnsi="Arial" w:cs="Arial"/>
          <w:bCs/>
          <w:noProof/>
          <w:lang w:val="az-Latn-AZ"/>
        </w:rPr>
        <w:t xml:space="preserve">cəmlənməklə </w:t>
      </w:r>
      <w:r>
        <w:rPr>
          <w:rFonts w:ascii="Arial" w:eastAsia="Times New Roman" w:hAnsi="Arial" w:cs="Arial"/>
          <w:bCs/>
          <w:noProof/>
          <w:lang w:val="az-Latn-AZ"/>
        </w:rPr>
        <w:t xml:space="preserve">hər bir şəxs üzrə </w:t>
      </w:r>
      <w:r w:rsidR="001F7243">
        <w:rPr>
          <w:rFonts w:ascii="Arial" w:eastAsia="Times New Roman" w:hAnsi="Arial" w:cs="Arial"/>
          <w:bCs/>
          <w:noProof/>
          <w:lang w:val="az-Latn-AZ"/>
        </w:rPr>
        <w:t xml:space="preserve">yekun məbləğ yalnız bir dəfə əks etdirilir. </w:t>
      </w:r>
      <w:r w:rsidR="00D97530">
        <w:rPr>
          <w:rFonts w:ascii="Arial" w:eastAsia="Times New Roman" w:hAnsi="Arial" w:cs="Arial"/>
          <w:bCs/>
          <w:noProof/>
          <w:lang w:val="az-Latn-AZ"/>
        </w:rPr>
        <w:t xml:space="preserve">Vergi ödəyicisinin </w:t>
      </w:r>
      <w:r w:rsidR="008A787E">
        <w:rPr>
          <w:rFonts w:ascii="Arial" w:eastAsia="Times New Roman" w:hAnsi="Arial" w:cs="Arial"/>
          <w:bCs/>
          <w:noProof/>
          <w:lang w:val="az-Latn-AZ"/>
        </w:rPr>
        <w:t xml:space="preserve">digər şəxslə apardığı əməliyyatlar nəticəsində ödənilməmiş debitor borcları ilə yanaşı </w:t>
      </w:r>
      <w:r w:rsidR="00E056E5">
        <w:rPr>
          <w:rFonts w:ascii="Arial" w:eastAsia="Times New Roman" w:hAnsi="Arial" w:cs="Arial"/>
          <w:bCs/>
          <w:noProof/>
          <w:lang w:val="az-Latn-AZ"/>
        </w:rPr>
        <w:t xml:space="preserve">avans qalığı </w:t>
      </w:r>
      <w:r w:rsidR="00AD4DA7">
        <w:rPr>
          <w:rFonts w:ascii="Arial" w:eastAsia="Times New Roman" w:hAnsi="Arial" w:cs="Arial"/>
          <w:bCs/>
          <w:noProof/>
          <w:lang w:val="az-Latn-AZ"/>
        </w:rPr>
        <w:t xml:space="preserve">da </w:t>
      </w:r>
      <w:r w:rsidR="00E056E5">
        <w:rPr>
          <w:rFonts w:ascii="Arial" w:eastAsia="Times New Roman" w:hAnsi="Arial" w:cs="Arial"/>
          <w:bCs/>
          <w:noProof/>
          <w:lang w:val="az-Latn-AZ"/>
        </w:rPr>
        <w:t xml:space="preserve">olduqda </w:t>
      </w:r>
      <w:r w:rsidR="00C91428">
        <w:rPr>
          <w:rFonts w:ascii="Arial" w:eastAsia="Times New Roman" w:hAnsi="Arial" w:cs="Arial"/>
          <w:bCs/>
          <w:noProof/>
          <w:lang w:val="az-Latn-AZ"/>
        </w:rPr>
        <w:t xml:space="preserve">müvafiq məlumatlar Məlumat </w:t>
      </w:r>
      <w:r w:rsidR="004B65B4">
        <w:rPr>
          <w:rFonts w:ascii="Arial" w:eastAsia="Times New Roman" w:hAnsi="Arial" w:cs="Arial"/>
          <w:bCs/>
          <w:noProof/>
          <w:lang w:val="az-Latn-AZ"/>
        </w:rPr>
        <w:t>f</w:t>
      </w:r>
      <w:r w:rsidR="00C91428">
        <w:rPr>
          <w:rFonts w:ascii="Arial" w:eastAsia="Times New Roman" w:hAnsi="Arial" w:cs="Arial"/>
          <w:bCs/>
          <w:noProof/>
          <w:lang w:val="az-Latn-AZ"/>
        </w:rPr>
        <w:t xml:space="preserve">ormasının hər 2 </w:t>
      </w:r>
      <w:r w:rsidR="0014103F">
        <w:rPr>
          <w:rFonts w:ascii="Arial" w:eastAsia="Times New Roman" w:hAnsi="Arial" w:cs="Arial"/>
          <w:bCs/>
          <w:noProof/>
          <w:lang w:val="az-Latn-AZ"/>
        </w:rPr>
        <w:t>hissəsində</w:t>
      </w:r>
      <w:r w:rsidR="00C91428">
        <w:rPr>
          <w:rFonts w:ascii="Arial" w:eastAsia="Times New Roman" w:hAnsi="Arial" w:cs="Arial"/>
          <w:bCs/>
          <w:noProof/>
          <w:lang w:val="az-Latn-AZ"/>
        </w:rPr>
        <w:t xml:space="preserve"> ayrılıqda öz əksini tapır (</w:t>
      </w:r>
      <w:r w:rsidR="00E01B1B">
        <w:rPr>
          <w:rFonts w:ascii="Arial" w:eastAsia="Times New Roman" w:hAnsi="Arial" w:cs="Arial"/>
          <w:bCs/>
          <w:noProof/>
          <w:lang w:val="az-Latn-AZ"/>
        </w:rPr>
        <w:t>Məsələn: vergi ödəyicisinin digər şəxslə bağladığı A və D müqavilələri üzrə 01.01.2020-ci il tarixə ödənilməmiş debito</w:t>
      </w:r>
      <w:r w:rsidR="00C701A2">
        <w:rPr>
          <w:rFonts w:ascii="Arial" w:eastAsia="Times New Roman" w:hAnsi="Arial" w:cs="Arial"/>
          <w:bCs/>
          <w:noProof/>
          <w:lang w:val="az-Latn-AZ"/>
        </w:rPr>
        <w:t xml:space="preserve">r borcunun qalığı Məlumat </w:t>
      </w:r>
      <w:r w:rsidR="00A527EB">
        <w:rPr>
          <w:rFonts w:ascii="Arial" w:eastAsia="Times New Roman" w:hAnsi="Arial" w:cs="Arial"/>
          <w:bCs/>
          <w:noProof/>
          <w:lang w:val="az-Latn-AZ"/>
        </w:rPr>
        <w:t>f</w:t>
      </w:r>
      <w:r w:rsidR="00C701A2">
        <w:rPr>
          <w:rFonts w:ascii="Arial" w:eastAsia="Times New Roman" w:hAnsi="Arial" w:cs="Arial"/>
          <w:bCs/>
          <w:noProof/>
          <w:lang w:val="az-Latn-AZ"/>
        </w:rPr>
        <w:t xml:space="preserve">ormasının 1-ci hissəsində, </w:t>
      </w:r>
      <w:r w:rsidR="00E97F91">
        <w:rPr>
          <w:rFonts w:ascii="Arial" w:eastAsia="Times New Roman" w:hAnsi="Arial" w:cs="Arial"/>
          <w:bCs/>
          <w:noProof/>
          <w:lang w:val="az-Latn-AZ"/>
        </w:rPr>
        <w:t>B və C müqavilələri üzrə alınmış avanslar üzrə kreditor borclarının qalığı Formanın 2-ci hissəsində qeyd olunacaqd</w:t>
      </w:r>
      <w:r w:rsidR="004B65B4">
        <w:rPr>
          <w:rFonts w:ascii="Arial" w:eastAsia="Times New Roman" w:hAnsi="Arial" w:cs="Arial"/>
          <w:bCs/>
          <w:noProof/>
          <w:lang w:val="az-Latn-AZ"/>
        </w:rPr>
        <w:t>ı</w:t>
      </w:r>
      <w:r w:rsidR="00E97F91">
        <w:rPr>
          <w:rFonts w:ascii="Arial" w:eastAsia="Times New Roman" w:hAnsi="Arial" w:cs="Arial"/>
          <w:bCs/>
          <w:noProof/>
          <w:lang w:val="az-Latn-AZ"/>
        </w:rPr>
        <w:t>r).</w:t>
      </w:r>
    </w:p>
    <w:p w:rsidR="00403DE2" w:rsidRPr="00362156" w:rsidRDefault="00403DE2" w:rsidP="00362156">
      <w:pPr>
        <w:pStyle w:val="a4"/>
        <w:numPr>
          <w:ilvl w:val="0"/>
          <w:numId w:val="6"/>
        </w:numPr>
        <w:spacing w:line="360" w:lineRule="auto"/>
        <w:ind w:left="0" w:firstLine="567"/>
        <w:jc w:val="both"/>
        <w:rPr>
          <w:rFonts w:ascii="Arial" w:eastAsia="Times New Roman" w:hAnsi="Arial" w:cs="Arial"/>
          <w:bCs/>
          <w:noProof/>
          <w:lang w:val="az-Latn-AZ"/>
        </w:rPr>
      </w:pPr>
      <w:r w:rsidRPr="00362156">
        <w:rPr>
          <w:rFonts w:ascii="Arial" w:eastAsia="Times New Roman" w:hAnsi="Arial" w:cs="Arial"/>
          <w:noProof/>
          <w:color w:val="000000"/>
          <w:lang w:val="az-Latn-AZ" w:eastAsia="az-Latn-AZ"/>
        </w:rPr>
        <w:t xml:space="preserve">Məlumat forması kağız formatda təqdim olunduqda, </w:t>
      </w:r>
      <w:r w:rsidR="00E533AB" w:rsidRPr="00362156">
        <w:rPr>
          <w:rFonts w:ascii="Arial" w:eastAsia="Times New Roman" w:hAnsi="Arial" w:cs="Arial"/>
          <w:noProof/>
          <w:color w:val="000000"/>
          <w:lang w:val="az-Latn-AZ" w:eastAsia="az-Latn-AZ"/>
        </w:rPr>
        <w:t>aidiyyəti</w:t>
      </w:r>
      <w:r w:rsidRPr="00362156">
        <w:rPr>
          <w:rFonts w:ascii="Arial" w:eastAsia="Times New Roman" w:hAnsi="Arial" w:cs="Arial"/>
          <w:noProof/>
          <w:color w:val="000000"/>
          <w:lang w:val="az-Latn-AZ" w:eastAsia="az-Latn-AZ"/>
        </w:rPr>
        <w:t xml:space="preserve"> </w:t>
      </w:r>
      <w:r w:rsidR="00E533AB" w:rsidRPr="00362156">
        <w:rPr>
          <w:rFonts w:ascii="Arial" w:eastAsia="Times New Roman" w:hAnsi="Arial" w:cs="Arial"/>
          <w:noProof/>
          <w:color w:val="000000"/>
          <w:lang w:val="az-Latn-AZ" w:eastAsia="az-Latn-AZ"/>
        </w:rPr>
        <w:t xml:space="preserve">sətirlərin (xanaların) </w:t>
      </w:r>
      <w:r w:rsidRPr="00362156">
        <w:rPr>
          <w:rFonts w:ascii="Arial" w:eastAsia="Times New Roman" w:hAnsi="Arial" w:cs="Arial"/>
          <w:noProof/>
          <w:color w:val="000000"/>
          <w:lang w:val="az-Latn-AZ" w:eastAsia="az-Latn-AZ"/>
        </w:rPr>
        <w:t>rekvizitləri azərbaycan dilində (latın qrafikasında) böyük çap hərfləri ilə qara və ya tünd göy rəngli qələmdən (karandaşla doldurulmasına icazə verilmir) istifadə edilərək vergi ödəyicisi və ya onun səlahiyyətli nümayəndəsi tərəfindən yazılmalıdır. Məlumat formasının kompüter vasitəsilə də doldurulmasına icazə verilir. Məlumat forması şəxsin səlahiyyətli nümayəndəsi tərəfindən təqdim edildikdə səlahiyyəti təsdiq edən sənədin məlumat formasına əlavə edilməməsi ona baxılmasında</w:t>
      </w:r>
      <w:r w:rsidR="002153D5" w:rsidRPr="00362156">
        <w:rPr>
          <w:rFonts w:ascii="Arial" w:eastAsia="Times New Roman" w:hAnsi="Arial" w:cs="Arial"/>
          <w:noProof/>
          <w:color w:val="000000"/>
          <w:lang w:val="az-Latn-AZ" w:eastAsia="az-Latn-AZ"/>
        </w:rPr>
        <w:t>n imtina edilməsinə əsas verir.</w:t>
      </w:r>
    </w:p>
    <w:p w:rsidR="00362156" w:rsidRDefault="002153D5" w:rsidP="00362156">
      <w:pPr>
        <w:pStyle w:val="a4"/>
        <w:numPr>
          <w:ilvl w:val="0"/>
          <w:numId w:val="6"/>
        </w:numPr>
        <w:spacing w:line="360" w:lineRule="auto"/>
        <w:ind w:left="0" w:firstLine="567"/>
        <w:jc w:val="both"/>
        <w:rPr>
          <w:rFonts w:ascii="Arial" w:eastAsia="Times New Roman" w:hAnsi="Arial" w:cs="Arial"/>
          <w:bCs/>
          <w:noProof/>
          <w:lang w:val="az-Latn-AZ"/>
        </w:rPr>
      </w:pPr>
      <w:r w:rsidRPr="00362156">
        <w:rPr>
          <w:rFonts w:ascii="Arial" w:eastAsia="Times New Roman" w:hAnsi="Arial" w:cs="Arial"/>
          <w:bCs/>
          <w:noProof/>
          <w:lang w:val="az-Latn-AZ"/>
        </w:rPr>
        <w:lastRenderedPageBreak/>
        <w:t xml:space="preserve">Kağız formasında </w:t>
      </w:r>
      <w:r w:rsidR="002A2B95" w:rsidRPr="00362156">
        <w:rPr>
          <w:rFonts w:ascii="Arial" w:eastAsia="Times New Roman" w:hAnsi="Arial" w:cs="Arial"/>
          <w:bCs/>
          <w:noProof/>
          <w:lang w:val="az-Latn-AZ"/>
        </w:rPr>
        <w:t xml:space="preserve">tərtib edilmiş Məlumat </w:t>
      </w:r>
      <w:r w:rsidR="004B65B4" w:rsidRPr="00362156">
        <w:rPr>
          <w:rFonts w:ascii="Arial" w:eastAsia="Times New Roman" w:hAnsi="Arial" w:cs="Arial"/>
          <w:bCs/>
          <w:noProof/>
          <w:lang w:val="az-Latn-AZ"/>
        </w:rPr>
        <w:t>f</w:t>
      </w:r>
      <w:r w:rsidR="002A2B95" w:rsidRPr="00362156">
        <w:rPr>
          <w:rFonts w:ascii="Arial" w:eastAsia="Times New Roman" w:hAnsi="Arial" w:cs="Arial"/>
          <w:bCs/>
          <w:noProof/>
          <w:lang w:val="az-Latn-AZ"/>
        </w:rPr>
        <w:t>orması</w:t>
      </w:r>
      <w:r w:rsidRPr="00362156">
        <w:rPr>
          <w:rFonts w:ascii="Arial" w:eastAsia="Times New Roman" w:hAnsi="Arial" w:cs="Arial"/>
          <w:bCs/>
          <w:noProof/>
          <w:lang w:val="az-Latn-AZ"/>
        </w:rPr>
        <w:t xml:space="preserve"> vergi ödəyicisinin uçotda olduğu vergi orqanına təqdim edilir.</w:t>
      </w:r>
    </w:p>
    <w:p w:rsidR="00905EA2" w:rsidRPr="00362156" w:rsidRDefault="00905EA2" w:rsidP="00362156">
      <w:pPr>
        <w:pStyle w:val="a4"/>
        <w:numPr>
          <w:ilvl w:val="0"/>
          <w:numId w:val="6"/>
        </w:numPr>
        <w:spacing w:line="360" w:lineRule="auto"/>
        <w:ind w:left="0" w:firstLine="567"/>
        <w:jc w:val="both"/>
        <w:rPr>
          <w:rFonts w:ascii="Arial" w:eastAsia="Times New Roman" w:hAnsi="Arial" w:cs="Arial"/>
          <w:bCs/>
          <w:noProof/>
          <w:lang w:val="az-Latn-AZ"/>
        </w:rPr>
      </w:pPr>
      <w:r w:rsidRPr="00362156">
        <w:rPr>
          <w:rFonts w:ascii="Arial" w:eastAsia="Times New Roman" w:hAnsi="Arial" w:cs="Arial"/>
          <w:bCs/>
          <w:noProof/>
          <w:lang w:val="az-Latn-AZ"/>
        </w:rPr>
        <w:t xml:space="preserve">Məlumat </w:t>
      </w:r>
      <w:r w:rsidR="004B65B4" w:rsidRPr="00362156">
        <w:rPr>
          <w:rFonts w:ascii="Arial" w:eastAsia="Times New Roman" w:hAnsi="Arial" w:cs="Arial"/>
          <w:bCs/>
          <w:noProof/>
          <w:lang w:val="az-Latn-AZ"/>
        </w:rPr>
        <w:t>f</w:t>
      </w:r>
      <w:r w:rsidRPr="00362156">
        <w:rPr>
          <w:rFonts w:ascii="Arial" w:eastAsia="Times New Roman" w:hAnsi="Arial" w:cs="Arial"/>
          <w:bCs/>
          <w:noProof/>
          <w:lang w:val="az-Latn-AZ"/>
        </w:rPr>
        <w:t>ormasını elektron formada vergi orqanına göndərmək üçün vergi ödəyicisi və ya onun səlahiyyətli nümayəndəsi İnternet Vergi İdarəsi portalının “Onlayn</w:t>
      </w:r>
      <w:r w:rsidR="00BA1332" w:rsidRPr="00362156">
        <w:rPr>
          <w:rFonts w:ascii="Arial" w:eastAsia="Times New Roman" w:hAnsi="Arial" w:cs="Arial"/>
          <w:bCs/>
          <w:noProof/>
          <w:lang w:val="az-Latn-AZ"/>
        </w:rPr>
        <w:t xml:space="preserve"> kargüzarlıq və E-VHF</w:t>
      </w:r>
      <w:r w:rsidRPr="00362156">
        <w:rPr>
          <w:rFonts w:ascii="Arial" w:eastAsia="Times New Roman" w:hAnsi="Arial" w:cs="Arial"/>
          <w:bCs/>
          <w:noProof/>
          <w:lang w:val="az-Latn-AZ"/>
        </w:rPr>
        <w:t>” bölməsinə</w:t>
      </w:r>
      <w:r w:rsidR="00BA1332" w:rsidRPr="00362156">
        <w:rPr>
          <w:rFonts w:ascii="Arial" w:eastAsia="Times New Roman" w:hAnsi="Arial" w:cs="Arial"/>
          <w:bCs/>
          <w:noProof/>
          <w:lang w:val="az-Latn-AZ"/>
        </w:rPr>
        <w:t xml:space="preserve"> daxil olaraq Məlumat</w:t>
      </w:r>
      <w:r w:rsidRPr="00362156">
        <w:rPr>
          <w:rFonts w:ascii="Arial" w:eastAsia="Times New Roman" w:hAnsi="Arial" w:cs="Arial"/>
          <w:bCs/>
          <w:noProof/>
          <w:lang w:val="az-Latn-AZ"/>
        </w:rPr>
        <w:t xml:space="preserve"> </w:t>
      </w:r>
      <w:r w:rsidR="002C1D1F" w:rsidRPr="00362156">
        <w:rPr>
          <w:rFonts w:ascii="Arial" w:eastAsia="Times New Roman" w:hAnsi="Arial" w:cs="Arial"/>
          <w:bCs/>
          <w:noProof/>
          <w:lang w:val="az-Latn-AZ"/>
        </w:rPr>
        <w:t>f</w:t>
      </w:r>
      <w:r w:rsidRPr="00362156">
        <w:rPr>
          <w:rFonts w:ascii="Arial" w:eastAsia="Times New Roman" w:hAnsi="Arial" w:cs="Arial"/>
          <w:bCs/>
          <w:noProof/>
          <w:lang w:val="az-Latn-AZ"/>
        </w:rPr>
        <w:t>ormasının müvafiq xanalarını doldurmalı</w:t>
      </w:r>
      <w:r w:rsidR="002153D5" w:rsidRPr="00362156">
        <w:rPr>
          <w:rFonts w:ascii="Arial" w:eastAsia="Times New Roman" w:hAnsi="Arial" w:cs="Arial"/>
          <w:bCs/>
          <w:noProof/>
          <w:lang w:val="az-Latn-AZ"/>
        </w:rPr>
        <w:t xml:space="preserve"> və</w:t>
      </w:r>
      <w:r w:rsidR="00BA1332" w:rsidRPr="00362156">
        <w:rPr>
          <w:rFonts w:ascii="Arial" w:eastAsia="Times New Roman" w:hAnsi="Arial" w:cs="Arial"/>
          <w:bCs/>
          <w:noProof/>
          <w:lang w:val="az-Latn-AZ"/>
        </w:rPr>
        <w:t xml:space="preserve"> gücləndirilmiş elektron imza</w:t>
      </w:r>
      <w:r w:rsidR="002153D5" w:rsidRPr="00362156">
        <w:rPr>
          <w:rFonts w:ascii="Arial" w:eastAsia="Times New Roman" w:hAnsi="Arial" w:cs="Arial"/>
          <w:bCs/>
          <w:noProof/>
          <w:lang w:val="az-Latn-AZ"/>
        </w:rPr>
        <w:t>da istifadə etməklə imzalamalıdır.</w:t>
      </w:r>
    </w:p>
    <w:p w:rsidR="0089151F" w:rsidRPr="00362156" w:rsidRDefault="0089151F" w:rsidP="00362156">
      <w:pPr>
        <w:pStyle w:val="a4"/>
        <w:numPr>
          <w:ilvl w:val="0"/>
          <w:numId w:val="6"/>
        </w:numPr>
        <w:spacing w:line="360" w:lineRule="auto"/>
        <w:ind w:left="0" w:firstLine="567"/>
        <w:jc w:val="both"/>
        <w:rPr>
          <w:rFonts w:ascii="Arial" w:eastAsia="Times New Roman" w:hAnsi="Arial" w:cs="Arial"/>
          <w:noProof/>
          <w:color w:val="000000"/>
          <w:lang w:val="az-Latn-AZ" w:eastAsia="az-Latn-AZ"/>
        </w:rPr>
      </w:pPr>
      <w:r w:rsidRPr="00362156">
        <w:rPr>
          <w:rFonts w:ascii="Arial" w:eastAsia="Times New Roman" w:hAnsi="Arial" w:cs="Arial"/>
          <w:noProof/>
          <w:color w:val="000000"/>
          <w:lang w:val="az-Latn-AZ" w:eastAsia="az-Latn-AZ"/>
        </w:rPr>
        <w:t xml:space="preserve">Təqdim edilmiş formada düzgün olmayan və yaxud </w:t>
      </w:r>
      <w:r w:rsidR="00913F0F" w:rsidRPr="00362156">
        <w:rPr>
          <w:rFonts w:ascii="Arial" w:eastAsia="Times New Roman" w:hAnsi="Arial" w:cs="Arial"/>
          <w:noProof/>
          <w:color w:val="000000"/>
          <w:lang w:val="az-Latn-AZ" w:eastAsia="az-Latn-AZ"/>
        </w:rPr>
        <w:t>təhrif olunmuş (</w:t>
      </w:r>
      <w:r w:rsidRPr="00362156">
        <w:rPr>
          <w:rFonts w:ascii="Arial" w:eastAsia="Times New Roman" w:hAnsi="Arial" w:cs="Arial"/>
          <w:noProof/>
          <w:color w:val="000000"/>
          <w:lang w:val="az-Latn-AZ" w:eastAsia="az-Latn-AZ"/>
        </w:rPr>
        <w:t>natamam</w:t>
      </w:r>
      <w:r w:rsidR="00913F0F" w:rsidRPr="00362156">
        <w:rPr>
          <w:rFonts w:ascii="Arial" w:eastAsia="Times New Roman" w:hAnsi="Arial" w:cs="Arial"/>
          <w:noProof/>
          <w:color w:val="000000"/>
          <w:lang w:val="az-Latn-AZ" w:eastAsia="az-Latn-AZ"/>
        </w:rPr>
        <w:t>)</w:t>
      </w:r>
      <w:r w:rsidRPr="00362156">
        <w:rPr>
          <w:rFonts w:ascii="Arial" w:eastAsia="Times New Roman" w:hAnsi="Arial" w:cs="Arial"/>
          <w:noProof/>
          <w:color w:val="000000"/>
          <w:lang w:val="az-Latn-AZ" w:eastAsia="az-Latn-AZ"/>
        </w:rPr>
        <w:t xml:space="preserve"> məlumatlar əks etdirildikdə, eləcə də mallar (işlər və xidmətlər) üzrə debitor borcların, habelə alınmış avansların dəyərində dəyişiklik olduqda üzləşmə aktı yenilənməklə vergi orqanına dürüstləşdirilmiş forma təqdim edilir.</w:t>
      </w:r>
    </w:p>
    <w:p w:rsidR="0089151F" w:rsidRDefault="0089151F" w:rsidP="00362156">
      <w:pPr>
        <w:pStyle w:val="a4"/>
        <w:numPr>
          <w:ilvl w:val="0"/>
          <w:numId w:val="6"/>
        </w:numPr>
        <w:spacing w:line="360" w:lineRule="auto"/>
        <w:ind w:left="0" w:firstLine="567"/>
        <w:jc w:val="both"/>
        <w:rPr>
          <w:rFonts w:ascii="Arial" w:eastAsia="Times New Roman" w:hAnsi="Arial" w:cs="Arial"/>
          <w:noProof/>
          <w:color w:val="000000"/>
          <w:lang w:val="az-Latn-AZ" w:eastAsia="az-Latn-AZ"/>
        </w:rPr>
      </w:pPr>
      <w:r w:rsidRPr="00BC41A4">
        <w:rPr>
          <w:rFonts w:ascii="Arial" w:eastAsia="Times New Roman" w:hAnsi="Arial" w:cs="Arial"/>
          <w:noProof/>
          <w:color w:val="000000"/>
          <w:lang w:val="az-Latn-AZ" w:eastAsia="az-Latn-AZ"/>
        </w:rPr>
        <w:t xml:space="preserve">Dürüstləşdirilmiş formanın təqdim edilmə sayı ilə bağlı məhdudiyyət qoyulmur. Buna baxmayaraq, nəzərdə tutulmuş müddətdən </w:t>
      </w:r>
      <w:r>
        <w:rPr>
          <w:rFonts w:ascii="Arial" w:eastAsia="Times New Roman" w:hAnsi="Arial" w:cs="Arial"/>
          <w:noProof/>
          <w:color w:val="000000"/>
          <w:lang w:val="az-Latn-AZ" w:eastAsia="az-Latn-AZ"/>
        </w:rPr>
        <w:t xml:space="preserve">əvvəl və ya </w:t>
      </w:r>
      <w:r w:rsidRPr="00BC41A4">
        <w:rPr>
          <w:rFonts w:ascii="Arial" w:eastAsia="Times New Roman" w:hAnsi="Arial" w:cs="Arial"/>
          <w:noProof/>
          <w:color w:val="000000"/>
          <w:lang w:val="az-Latn-AZ" w:eastAsia="az-Latn-AZ"/>
        </w:rPr>
        <w:t xml:space="preserve">sonra təqdim edilən </w:t>
      </w:r>
      <w:r>
        <w:rPr>
          <w:rFonts w:ascii="Arial" w:eastAsia="Times New Roman" w:hAnsi="Arial" w:cs="Arial"/>
          <w:noProof/>
          <w:color w:val="000000"/>
          <w:lang w:val="az-Latn-AZ" w:eastAsia="az-Latn-AZ"/>
        </w:rPr>
        <w:t>Məlumat f</w:t>
      </w:r>
      <w:r w:rsidRPr="00BC41A4">
        <w:rPr>
          <w:rFonts w:ascii="Arial" w:eastAsia="Times New Roman" w:hAnsi="Arial" w:cs="Arial"/>
          <w:noProof/>
          <w:color w:val="000000"/>
          <w:lang w:val="az-Latn-AZ" w:eastAsia="az-Latn-AZ"/>
        </w:rPr>
        <w:t>orma</w:t>
      </w:r>
      <w:r>
        <w:rPr>
          <w:rFonts w:ascii="Arial" w:eastAsia="Times New Roman" w:hAnsi="Arial" w:cs="Arial"/>
          <w:noProof/>
          <w:color w:val="000000"/>
          <w:lang w:val="az-Latn-AZ" w:eastAsia="az-Latn-AZ"/>
        </w:rPr>
        <w:t>sı</w:t>
      </w:r>
      <w:r w:rsidRPr="00BC41A4">
        <w:rPr>
          <w:rFonts w:ascii="Arial" w:eastAsia="Times New Roman" w:hAnsi="Arial" w:cs="Arial"/>
          <w:noProof/>
          <w:color w:val="000000"/>
          <w:lang w:val="az-Latn-AZ" w:eastAsia="az-Latn-AZ"/>
        </w:rPr>
        <w:t xml:space="preserve">nın </w:t>
      </w:r>
      <w:r>
        <w:rPr>
          <w:rFonts w:ascii="Arial" w:eastAsia="Times New Roman" w:hAnsi="Arial" w:cs="Arial"/>
          <w:noProof/>
          <w:color w:val="000000"/>
          <w:lang w:val="az-Latn-AZ" w:eastAsia="az-Latn-AZ"/>
        </w:rPr>
        <w:t>göstəriciləri</w:t>
      </w:r>
      <w:r w:rsidRPr="00BC41A4">
        <w:rPr>
          <w:rFonts w:ascii="Arial" w:eastAsia="Times New Roman" w:hAnsi="Arial" w:cs="Arial"/>
          <w:noProof/>
          <w:color w:val="000000"/>
          <w:lang w:val="az-Latn-AZ" w:eastAsia="az-Latn-AZ"/>
        </w:rPr>
        <w:t xml:space="preserve"> nəzərə alınmır.</w:t>
      </w:r>
      <w:r>
        <w:rPr>
          <w:rFonts w:ascii="Arial" w:eastAsia="Times New Roman" w:hAnsi="Arial" w:cs="Arial"/>
          <w:noProof/>
          <w:color w:val="000000"/>
          <w:lang w:val="az-Latn-AZ" w:eastAsia="az-Latn-AZ"/>
        </w:rPr>
        <w:t xml:space="preserve"> Müəyyən edilmiş müddət ərzində təqdim edilmiş sonuncu məlumat forması əvvəlki məlumat formalarını qüvvədən salır.</w:t>
      </w:r>
    </w:p>
    <w:p w:rsidR="00BE3181" w:rsidRDefault="00BE3181" w:rsidP="00BE3181">
      <w:pPr>
        <w:pStyle w:val="a4"/>
        <w:spacing w:line="360" w:lineRule="auto"/>
        <w:ind w:left="567"/>
        <w:jc w:val="both"/>
        <w:rPr>
          <w:rFonts w:ascii="Arial" w:eastAsia="Times New Roman" w:hAnsi="Arial" w:cs="Arial"/>
          <w:noProof/>
          <w:color w:val="000000"/>
          <w:lang w:val="az-Latn-AZ" w:eastAsia="az-Latn-AZ"/>
        </w:rPr>
      </w:pPr>
    </w:p>
    <w:p w:rsidR="00A92E26" w:rsidRPr="00A602B1" w:rsidRDefault="00A92E26" w:rsidP="00A602B1">
      <w:pPr>
        <w:spacing w:line="360" w:lineRule="auto"/>
        <w:jc w:val="center"/>
        <w:rPr>
          <w:rFonts w:ascii="Arial" w:eastAsia="Times New Roman" w:hAnsi="Arial" w:cs="Arial"/>
          <w:noProof/>
          <w:color w:val="000000"/>
          <w:lang w:val="az-Latn-AZ" w:eastAsia="az-Latn-AZ"/>
        </w:rPr>
      </w:pPr>
      <w:r w:rsidRPr="00A602B1">
        <w:rPr>
          <w:rFonts w:ascii="Arial" w:eastAsia="Times New Roman" w:hAnsi="Arial" w:cs="Arial"/>
          <w:noProof/>
          <w:color w:val="000000"/>
          <w:lang w:val="az-Latn-AZ" w:eastAsia="az-Latn-AZ"/>
        </w:rPr>
        <w:t>*  *  *</w:t>
      </w:r>
    </w:p>
    <w:sectPr w:rsidR="00A92E26" w:rsidRPr="00A602B1" w:rsidSect="001B4191">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6DE" w:rsidRDefault="00F246DE" w:rsidP="00F246DE">
      <w:r>
        <w:separator/>
      </w:r>
    </w:p>
  </w:endnote>
  <w:endnote w:type="continuationSeparator" w:id="0">
    <w:p w:rsidR="00F246DE" w:rsidRDefault="00F246DE" w:rsidP="00F2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Latin">
    <w:panose1 w:val="02020603050405020304"/>
    <w:charset w:val="CC"/>
    <w:family w:val="roman"/>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436977"/>
      <w:docPartObj>
        <w:docPartGallery w:val="Page Numbers (Bottom of Page)"/>
        <w:docPartUnique/>
      </w:docPartObj>
    </w:sdtPr>
    <w:sdtEndPr>
      <w:rPr>
        <w:noProof/>
      </w:rPr>
    </w:sdtEndPr>
    <w:sdtContent>
      <w:p w:rsidR="00F246DE" w:rsidRDefault="00F246DE">
        <w:pPr>
          <w:pStyle w:val="ac"/>
          <w:jc w:val="center"/>
        </w:pPr>
        <w:r>
          <w:fldChar w:fldCharType="begin"/>
        </w:r>
        <w:r>
          <w:instrText xml:space="preserve"> PAGE   \* MERGEFORMAT </w:instrText>
        </w:r>
        <w:r>
          <w:fldChar w:fldCharType="separate"/>
        </w:r>
        <w:r w:rsidR="002229EA">
          <w:rPr>
            <w:noProof/>
          </w:rPr>
          <w:t>5</w:t>
        </w:r>
        <w:r>
          <w:rPr>
            <w:noProof/>
          </w:rPr>
          <w:fldChar w:fldCharType="end"/>
        </w:r>
      </w:p>
    </w:sdtContent>
  </w:sdt>
  <w:p w:rsidR="00F246DE" w:rsidRDefault="00F246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6DE" w:rsidRDefault="00F246DE" w:rsidP="00F246DE">
      <w:r>
        <w:separator/>
      </w:r>
    </w:p>
  </w:footnote>
  <w:footnote w:type="continuationSeparator" w:id="0">
    <w:p w:rsidR="00F246DE" w:rsidRDefault="00F246DE" w:rsidP="00F24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E612D"/>
    <w:multiLevelType w:val="multilevel"/>
    <w:tmpl w:val="84E6E112"/>
    <w:lvl w:ilvl="0">
      <w:start w:val="1"/>
      <w:numFmt w:val="decimal"/>
      <w:lvlText w:val="%1."/>
      <w:lvlJc w:val="left"/>
      <w:pPr>
        <w:ind w:left="927" w:hanging="360"/>
      </w:pPr>
      <w:rPr>
        <w:rFonts w:hint="default"/>
        <w:b/>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nsid w:val="30FF6E67"/>
    <w:multiLevelType w:val="multilevel"/>
    <w:tmpl w:val="33489BB4"/>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val="0"/>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367" w:hanging="144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727" w:hanging="1800"/>
      </w:pPr>
      <w:rPr>
        <w:rFonts w:hint="default"/>
        <w:b w:val="0"/>
      </w:rPr>
    </w:lvl>
    <w:lvl w:ilvl="8">
      <w:start w:val="1"/>
      <w:numFmt w:val="decimal"/>
      <w:isLgl/>
      <w:lvlText w:val="%1.%2.%3.%4.%5.%6.%7.%8.%9."/>
      <w:lvlJc w:val="left"/>
      <w:pPr>
        <w:ind w:left="3087" w:hanging="2160"/>
      </w:pPr>
      <w:rPr>
        <w:rFonts w:hint="default"/>
        <w:b w:val="0"/>
      </w:rPr>
    </w:lvl>
  </w:abstractNum>
  <w:abstractNum w:abstractNumId="2">
    <w:nsid w:val="3DA35AA4"/>
    <w:multiLevelType w:val="multilevel"/>
    <w:tmpl w:val="2272B714"/>
    <w:lvl w:ilvl="0">
      <w:start w:val="11"/>
      <w:numFmt w:val="decimal"/>
      <w:lvlText w:val="%1."/>
      <w:lvlJc w:val="left"/>
      <w:pPr>
        <w:ind w:left="525" w:hanging="525"/>
      </w:pPr>
      <w:rPr>
        <w:rFonts w:hint="default"/>
        <w:b/>
      </w:rPr>
    </w:lvl>
    <w:lvl w:ilvl="1">
      <w:start w:val="5"/>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3">
    <w:nsid w:val="41C721E1"/>
    <w:multiLevelType w:val="hybridMultilevel"/>
    <w:tmpl w:val="BD1ECB98"/>
    <w:lvl w:ilvl="0" w:tplc="0E10D974">
      <w:start w:val="6"/>
      <w:numFmt w:val="bullet"/>
      <w:lvlText w:val=""/>
      <w:lvlJc w:val="left"/>
      <w:pPr>
        <w:ind w:left="927" w:hanging="360"/>
      </w:pPr>
      <w:rPr>
        <w:rFonts w:ascii="Symbol" w:eastAsia="Times New Roman" w:hAnsi="Symbol" w:cs="Arial"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3AF4C80"/>
    <w:multiLevelType w:val="multilevel"/>
    <w:tmpl w:val="E496E61C"/>
    <w:lvl w:ilvl="0">
      <w:start w:val="1"/>
      <w:numFmt w:val="decimal"/>
      <w:lvlText w:val="%1."/>
      <w:lvlJc w:val="left"/>
      <w:pPr>
        <w:ind w:left="390" w:hanging="390"/>
      </w:pPr>
      <w:rPr>
        <w:rFonts w:hint="default"/>
      </w:rPr>
    </w:lvl>
    <w:lvl w:ilvl="1">
      <w:start w:val="1"/>
      <w:numFmt w:val="decimal"/>
      <w:lvlText w:val="%1.%2."/>
      <w:lvlJc w:val="left"/>
      <w:pPr>
        <w:ind w:left="3981" w:hanging="720"/>
      </w:pPr>
      <w:rPr>
        <w:rFonts w:hint="default"/>
        <w:b/>
      </w:rPr>
    </w:lvl>
    <w:lvl w:ilvl="2">
      <w:start w:val="1"/>
      <w:numFmt w:val="decimal"/>
      <w:lvlText w:val="%1.%2.%3."/>
      <w:lvlJc w:val="left"/>
      <w:pPr>
        <w:ind w:left="2754" w:hanging="720"/>
      </w:pPr>
      <w:rPr>
        <w:rFonts w:hint="default"/>
      </w:rPr>
    </w:lvl>
    <w:lvl w:ilvl="3">
      <w:start w:val="1"/>
      <w:numFmt w:val="decimal"/>
      <w:lvlText w:val="%1.%2.%3.%4."/>
      <w:lvlJc w:val="left"/>
      <w:pPr>
        <w:ind w:left="4131" w:hanging="108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525" w:hanging="144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919" w:hanging="1800"/>
      </w:pPr>
      <w:rPr>
        <w:rFonts w:hint="default"/>
      </w:rPr>
    </w:lvl>
    <w:lvl w:ilvl="8">
      <w:start w:val="1"/>
      <w:numFmt w:val="decimal"/>
      <w:lvlText w:val="%1.%2.%3.%4.%5.%6.%7.%8.%9."/>
      <w:lvlJc w:val="left"/>
      <w:pPr>
        <w:ind w:left="10296" w:hanging="2160"/>
      </w:pPr>
      <w:rPr>
        <w:rFonts w:hint="default"/>
      </w:rPr>
    </w:lvl>
  </w:abstractNum>
  <w:abstractNum w:abstractNumId="5">
    <w:nsid w:val="6C2F0B29"/>
    <w:multiLevelType w:val="hybridMultilevel"/>
    <w:tmpl w:val="4500720E"/>
    <w:lvl w:ilvl="0" w:tplc="6BB8F0EC">
      <w:start w:val="1"/>
      <w:numFmt w:val="decimal"/>
      <w:lvlText w:val="%1."/>
      <w:lvlJc w:val="left"/>
      <w:pPr>
        <w:ind w:left="1065" w:hanging="360"/>
      </w:pPr>
      <w:rPr>
        <w:rFonts w:hint="default"/>
      </w:rPr>
    </w:lvl>
    <w:lvl w:ilvl="1" w:tplc="042C0019" w:tentative="1">
      <w:start w:val="1"/>
      <w:numFmt w:val="lowerLetter"/>
      <w:lvlText w:val="%2."/>
      <w:lvlJc w:val="left"/>
      <w:pPr>
        <w:ind w:left="1785" w:hanging="360"/>
      </w:pPr>
    </w:lvl>
    <w:lvl w:ilvl="2" w:tplc="042C001B" w:tentative="1">
      <w:start w:val="1"/>
      <w:numFmt w:val="lowerRoman"/>
      <w:lvlText w:val="%3."/>
      <w:lvlJc w:val="right"/>
      <w:pPr>
        <w:ind w:left="2505" w:hanging="180"/>
      </w:pPr>
    </w:lvl>
    <w:lvl w:ilvl="3" w:tplc="042C000F" w:tentative="1">
      <w:start w:val="1"/>
      <w:numFmt w:val="decimal"/>
      <w:lvlText w:val="%4."/>
      <w:lvlJc w:val="left"/>
      <w:pPr>
        <w:ind w:left="3225" w:hanging="360"/>
      </w:pPr>
    </w:lvl>
    <w:lvl w:ilvl="4" w:tplc="042C0019" w:tentative="1">
      <w:start w:val="1"/>
      <w:numFmt w:val="lowerLetter"/>
      <w:lvlText w:val="%5."/>
      <w:lvlJc w:val="left"/>
      <w:pPr>
        <w:ind w:left="3945" w:hanging="360"/>
      </w:pPr>
    </w:lvl>
    <w:lvl w:ilvl="5" w:tplc="042C001B" w:tentative="1">
      <w:start w:val="1"/>
      <w:numFmt w:val="lowerRoman"/>
      <w:lvlText w:val="%6."/>
      <w:lvlJc w:val="right"/>
      <w:pPr>
        <w:ind w:left="4665" w:hanging="180"/>
      </w:pPr>
    </w:lvl>
    <w:lvl w:ilvl="6" w:tplc="042C000F" w:tentative="1">
      <w:start w:val="1"/>
      <w:numFmt w:val="decimal"/>
      <w:lvlText w:val="%7."/>
      <w:lvlJc w:val="left"/>
      <w:pPr>
        <w:ind w:left="5385" w:hanging="360"/>
      </w:pPr>
    </w:lvl>
    <w:lvl w:ilvl="7" w:tplc="042C0019" w:tentative="1">
      <w:start w:val="1"/>
      <w:numFmt w:val="lowerLetter"/>
      <w:lvlText w:val="%8."/>
      <w:lvlJc w:val="left"/>
      <w:pPr>
        <w:ind w:left="6105" w:hanging="360"/>
      </w:pPr>
    </w:lvl>
    <w:lvl w:ilvl="8" w:tplc="042C001B" w:tentative="1">
      <w:start w:val="1"/>
      <w:numFmt w:val="lowerRoman"/>
      <w:lvlText w:val="%9."/>
      <w:lvlJc w:val="right"/>
      <w:pPr>
        <w:ind w:left="6825" w:hanging="180"/>
      </w:pPr>
    </w:lvl>
  </w:abstractNum>
  <w:abstractNum w:abstractNumId="6">
    <w:nsid w:val="75075769"/>
    <w:multiLevelType w:val="multilevel"/>
    <w:tmpl w:val="4740E20A"/>
    <w:lvl w:ilvl="0">
      <w:start w:val="11"/>
      <w:numFmt w:val="decimal"/>
      <w:lvlText w:val="%1."/>
      <w:lvlJc w:val="left"/>
      <w:pPr>
        <w:ind w:left="525" w:hanging="525"/>
      </w:pPr>
      <w:rPr>
        <w:rFonts w:hint="default"/>
        <w:color w:val="000000"/>
      </w:rPr>
    </w:lvl>
    <w:lvl w:ilvl="1">
      <w:start w:val="8"/>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7">
    <w:nsid w:val="7EB11EDF"/>
    <w:multiLevelType w:val="hybridMultilevel"/>
    <w:tmpl w:val="1004BE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3"/>
  </w:num>
  <w:num w:numId="3">
    <w:abstractNumId w:val="0"/>
  </w:num>
  <w:num w:numId="4">
    <w:abstractNumId w:val="4"/>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A6"/>
    <w:rsid w:val="000022AF"/>
    <w:rsid w:val="00004F31"/>
    <w:rsid w:val="0001165F"/>
    <w:rsid w:val="00017006"/>
    <w:rsid w:val="00020FC5"/>
    <w:rsid w:val="00022C8F"/>
    <w:rsid w:val="0002771E"/>
    <w:rsid w:val="00044F5A"/>
    <w:rsid w:val="00057B63"/>
    <w:rsid w:val="00064EAF"/>
    <w:rsid w:val="00067A56"/>
    <w:rsid w:val="00070F6C"/>
    <w:rsid w:val="000816E7"/>
    <w:rsid w:val="000865C0"/>
    <w:rsid w:val="000918ED"/>
    <w:rsid w:val="000A61B4"/>
    <w:rsid w:val="000B1FFD"/>
    <w:rsid w:val="000B5893"/>
    <w:rsid w:val="000B6CD0"/>
    <w:rsid w:val="000D029E"/>
    <w:rsid w:val="000D1C07"/>
    <w:rsid w:val="000D5983"/>
    <w:rsid w:val="000E2189"/>
    <w:rsid w:val="000F35B1"/>
    <w:rsid w:val="000F4275"/>
    <w:rsid w:val="000F6195"/>
    <w:rsid w:val="00103256"/>
    <w:rsid w:val="0010342A"/>
    <w:rsid w:val="00116F3B"/>
    <w:rsid w:val="00120062"/>
    <w:rsid w:val="00126241"/>
    <w:rsid w:val="001268F9"/>
    <w:rsid w:val="00131FDE"/>
    <w:rsid w:val="00132DAF"/>
    <w:rsid w:val="0014103F"/>
    <w:rsid w:val="00141DD9"/>
    <w:rsid w:val="00142A9C"/>
    <w:rsid w:val="001661AD"/>
    <w:rsid w:val="001715C7"/>
    <w:rsid w:val="001718A6"/>
    <w:rsid w:val="00193288"/>
    <w:rsid w:val="00193B9A"/>
    <w:rsid w:val="00194AD0"/>
    <w:rsid w:val="001B2F86"/>
    <w:rsid w:val="001B4191"/>
    <w:rsid w:val="001D1633"/>
    <w:rsid w:val="001D1DC2"/>
    <w:rsid w:val="001D7A66"/>
    <w:rsid w:val="001F62F4"/>
    <w:rsid w:val="001F7243"/>
    <w:rsid w:val="00203105"/>
    <w:rsid w:val="002073ED"/>
    <w:rsid w:val="002153D5"/>
    <w:rsid w:val="00216BBB"/>
    <w:rsid w:val="00216EAB"/>
    <w:rsid w:val="002219E5"/>
    <w:rsid w:val="00222618"/>
    <w:rsid w:val="002229EA"/>
    <w:rsid w:val="0023257F"/>
    <w:rsid w:val="00234E86"/>
    <w:rsid w:val="002448E7"/>
    <w:rsid w:val="002479EC"/>
    <w:rsid w:val="002552DC"/>
    <w:rsid w:val="00256B53"/>
    <w:rsid w:val="0026071A"/>
    <w:rsid w:val="002704E1"/>
    <w:rsid w:val="00274356"/>
    <w:rsid w:val="00274C79"/>
    <w:rsid w:val="00274E94"/>
    <w:rsid w:val="00282DE9"/>
    <w:rsid w:val="00287D53"/>
    <w:rsid w:val="00293224"/>
    <w:rsid w:val="00294D8A"/>
    <w:rsid w:val="002A2B95"/>
    <w:rsid w:val="002B3FDC"/>
    <w:rsid w:val="002C0FEC"/>
    <w:rsid w:val="002C1D1F"/>
    <w:rsid w:val="002C7A51"/>
    <w:rsid w:val="002C7CBB"/>
    <w:rsid w:val="002D2C4C"/>
    <w:rsid w:val="002D5B12"/>
    <w:rsid w:val="002D7789"/>
    <w:rsid w:val="00305D76"/>
    <w:rsid w:val="00315AC2"/>
    <w:rsid w:val="00316DAC"/>
    <w:rsid w:val="0032150A"/>
    <w:rsid w:val="003306EF"/>
    <w:rsid w:val="003415F2"/>
    <w:rsid w:val="003438E4"/>
    <w:rsid w:val="00350F46"/>
    <w:rsid w:val="003511DA"/>
    <w:rsid w:val="00355BBF"/>
    <w:rsid w:val="00362156"/>
    <w:rsid w:val="0037385F"/>
    <w:rsid w:val="003738D7"/>
    <w:rsid w:val="00390FE0"/>
    <w:rsid w:val="00391683"/>
    <w:rsid w:val="00393628"/>
    <w:rsid w:val="00394A05"/>
    <w:rsid w:val="003979A0"/>
    <w:rsid w:val="003A7492"/>
    <w:rsid w:val="003B0C3D"/>
    <w:rsid w:val="003B2AAD"/>
    <w:rsid w:val="003B3933"/>
    <w:rsid w:val="003B6033"/>
    <w:rsid w:val="003B6F26"/>
    <w:rsid w:val="003D0D6F"/>
    <w:rsid w:val="003F0F6C"/>
    <w:rsid w:val="003F66A0"/>
    <w:rsid w:val="0040138A"/>
    <w:rsid w:val="00403DE2"/>
    <w:rsid w:val="004047F6"/>
    <w:rsid w:val="00412796"/>
    <w:rsid w:val="00414A8D"/>
    <w:rsid w:val="004433FD"/>
    <w:rsid w:val="00456501"/>
    <w:rsid w:val="004573F3"/>
    <w:rsid w:val="00465F8A"/>
    <w:rsid w:val="00467FF7"/>
    <w:rsid w:val="004A54BA"/>
    <w:rsid w:val="004B65B4"/>
    <w:rsid w:val="004B714C"/>
    <w:rsid w:val="004B7A98"/>
    <w:rsid w:val="004D1E38"/>
    <w:rsid w:val="004E5479"/>
    <w:rsid w:val="00501B9D"/>
    <w:rsid w:val="00514878"/>
    <w:rsid w:val="005228D0"/>
    <w:rsid w:val="00530D22"/>
    <w:rsid w:val="005364C8"/>
    <w:rsid w:val="005373AC"/>
    <w:rsid w:val="00541725"/>
    <w:rsid w:val="00546F40"/>
    <w:rsid w:val="00547D43"/>
    <w:rsid w:val="005716FF"/>
    <w:rsid w:val="005739FD"/>
    <w:rsid w:val="00580554"/>
    <w:rsid w:val="00581712"/>
    <w:rsid w:val="00592D6D"/>
    <w:rsid w:val="00595777"/>
    <w:rsid w:val="005979CD"/>
    <w:rsid w:val="005A7399"/>
    <w:rsid w:val="005B2118"/>
    <w:rsid w:val="005B2286"/>
    <w:rsid w:val="005B292E"/>
    <w:rsid w:val="005C24C7"/>
    <w:rsid w:val="005D5651"/>
    <w:rsid w:val="005E7395"/>
    <w:rsid w:val="006107D5"/>
    <w:rsid w:val="00614F3A"/>
    <w:rsid w:val="00624406"/>
    <w:rsid w:val="00630D91"/>
    <w:rsid w:val="00630EDF"/>
    <w:rsid w:val="00644FFD"/>
    <w:rsid w:val="00664B24"/>
    <w:rsid w:val="00680A6A"/>
    <w:rsid w:val="0068418D"/>
    <w:rsid w:val="006A25D7"/>
    <w:rsid w:val="006B78FB"/>
    <w:rsid w:val="006C25E5"/>
    <w:rsid w:val="006D21DF"/>
    <w:rsid w:val="006D7A88"/>
    <w:rsid w:val="006E0C7C"/>
    <w:rsid w:val="006E25E0"/>
    <w:rsid w:val="006E60AA"/>
    <w:rsid w:val="006E697E"/>
    <w:rsid w:val="006E6BCE"/>
    <w:rsid w:val="006F329C"/>
    <w:rsid w:val="006F3509"/>
    <w:rsid w:val="006F3769"/>
    <w:rsid w:val="006F46F8"/>
    <w:rsid w:val="006F572A"/>
    <w:rsid w:val="0070596A"/>
    <w:rsid w:val="007162E3"/>
    <w:rsid w:val="00731EC0"/>
    <w:rsid w:val="0074145D"/>
    <w:rsid w:val="00746014"/>
    <w:rsid w:val="00755AC9"/>
    <w:rsid w:val="0077297D"/>
    <w:rsid w:val="0078357F"/>
    <w:rsid w:val="00791B4B"/>
    <w:rsid w:val="007977EF"/>
    <w:rsid w:val="007A161D"/>
    <w:rsid w:val="007B3952"/>
    <w:rsid w:val="007B49F9"/>
    <w:rsid w:val="007C1106"/>
    <w:rsid w:val="007C13C0"/>
    <w:rsid w:val="007C1CF2"/>
    <w:rsid w:val="007D2DB3"/>
    <w:rsid w:val="007E27D4"/>
    <w:rsid w:val="007E7FDD"/>
    <w:rsid w:val="007F20BF"/>
    <w:rsid w:val="007F7209"/>
    <w:rsid w:val="00811C26"/>
    <w:rsid w:val="00814FBE"/>
    <w:rsid w:val="0082646C"/>
    <w:rsid w:val="00827F36"/>
    <w:rsid w:val="00831E8C"/>
    <w:rsid w:val="00832779"/>
    <w:rsid w:val="00845294"/>
    <w:rsid w:val="0085168A"/>
    <w:rsid w:val="00861C74"/>
    <w:rsid w:val="00867B3B"/>
    <w:rsid w:val="00870121"/>
    <w:rsid w:val="008705F2"/>
    <w:rsid w:val="00875F93"/>
    <w:rsid w:val="00883AD8"/>
    <w:rsid w:val="0089151F"/>
    <w:rsid w:val="00891A8A"/>
    <w:rsid w:val="008A7671"/>
    <w:rsid w:val="008A787E"/>
    <w:rsid w:val="008B0269"/>
    <w:rsid w:val="008B0825"/>
    <w:rsid w:val="008B26E5"/>
    <w:rsid w:val="008B3718"/>
    <w:rsid w:val="008B556C"/>
    <w:rsid w:val="008B60EE"/>
    <w:rsid w:val="008C3CC0"/>
    <w:rsid w:val="008D2F3B"/>
    <w:rsid w:val="008D61CA"/>
    <w:rsid w:val="008E15EF"/>
    <w:rsid w:val="008E4D40"/>
    <w:rsid w:val="008E7593"/>
    <w:rsid w:val="008F3869"/>
    <w:rsid w:val="008F7606"/>
    <w:rsid w:val="008F7FA1"/>
    <w:rsid w:val="009005AE"/>
    <w:rsid w:val="009052F9"/>
    <w:rsid w:val="00905EA2"/>
    <w:rsid w:val="009075E1"/>
    <w:rsid w:val="009079C1"/>
    <w:rsid w:val="009079F2"/>
    <w:rsid w:val="00913F0F"/>
    <w:rsid w:val="00927D9C"/>
    <w:rsid w:val="00931D5D"/>
    <w:rsid w:val="00936BE6"/>
    <w:rsid w:val="00941353"/>
    <w:rsid w:val="00944888"/>
    <w:rsid w:val="009455C5"/>
    <w:rsid w:val="00946D2E"/>
    <w:rsid w:val="00954D04"/>
    <w:rsid w:val="00962322"/>
    <w:rsid w:val="00966CB1"/>
    <w:rsid w:val="00970061"/>
    <w:rsid w:val="00972390"/>
    <w:rsid w:val="00983874"/>
    <w:rsid w:val="00986AEA"/>
    <w:rsid w:val="00997D14"/>
    <w:rsid w:val="009A347F"/>
    <w:rsid w:val="009A70C3"/>
    <w:rsid w:val="009C1B0C"/>
    <w:rsid w:val="009C1BF0"/>
    <w:rsid w:val="009D1D7E"/>
    <w:rsid w:val="009E0570"/>
    <w:rsid w:val="009E2124"/>
    <w:rsid w:val="009E253C"/>
    <w:rsid w:val="009F0B1C"/>
    <w:rsid w:val="00A027B2"/>
    <w:rsid w:val="00A104CE"/>
    <w:rsid w:val="00A1344C"/>
    <w:rsid w:val="00A1478A"/>
    <w:rsid w:val="00A27079"/>
    <w:rsid w:val="00A3060A"/>
    <w:rsid w:val="00A47C54"/>
    <w:rsid w:val="00A527EB"/>
    <w:rsid w:val="00A55EE7"/>
    <w:rsid w:val="00A601B9"/>
    <w:rsid w:val="00A602B1"/>
    <w:rsid w:val="00A621E2"/>
    <w:rsid w:val="00A763E8"/>
    <w:rsid w:val="00A91BBF"/>
    <w:rsid w:val="00A92E26"/>
    <w:rsid w:val="00AA1B1F"/>
    <w:rsid w:val="00AB28C7"/>
    <w:rsid w:val="00AC00FF"/>
    <w:rsid w:val="00AC0DAA"/>
    <w:rsid w:val="00AC51BF"/>
    <w:rsid w:val="00AD4911"/>
    <w:rsid w:val="00AD4DA7"/>
    <w:rsid w:val="00AD6431"/>
    <w:rsid w:val="00AE2BDB"/>
    <w:rsid w:val="00B12F0D"/>
    <w:rsid w:val="00B1313A"/>
    <w:rsid w:val="00B14BCF"/>
    <w:rsid w:val="00B15EEA"/>
    <w:rsid w:val="00B16D74"/>
    <w:rsid w:val="00B17189"/>
    <w:rsid w:val="00B23A88"/>
    <w:rsid w:val="00B260DC"/>
    <w:rsid w:val="00B31F48"/>
    <w:rsid w:val="00B53868"/>
    <w:rsid w:val="00B56D6F"/>
    <w:rsid w:val="00B6348D"/>
    <w:rsid w:val="00B638E6"/>
    <w:rsid w:val="00B80D60"/>
    <w:rsid w:val="00B9247C"/>
    <w:rsid w:val="00B92A6C"/>
    <w:rsid w:val="00B97241"/>
    <w:rsid w:val="00BA0739"/>
    <w:rsid w:val="00BA1332"/>
    <w:rsid w:val="00BA26D1"/>
    <w:rsid w:val="00BA621E"/>
    <w:rsid w:val="00BB036C"/>
    <w:rsid w:val="00BC1D1A"/>
    <w:rsid w:val="00BC41A4"/>
    <w:rsid w:val="00BD0896"/>
    <w:rsid w:val="00BD4A6C"/>
    <w:rsid w:val="00BD5D53"/>
    <w:rsid w:val="00BE224E"/>
    <w:rsid w:val="00BE3181"/>
    <w:rsid w:val="00BE3832"/>
    <w:rsid w:val="00BE41ED"/>
    <w:rsid w:val="00BE7D8F"/>
    <w:rsid w:val="00BF1A2F"/>
    <w:rsid w:val="00BF355E"/>
    <w:rsid w:val="00BF5CE7"/>
    <w:rsid w:val="00C018EA"/>
    <w:rsid w:val="00C01FE7"/>
    <w:rsid w:val="00C12369"/>
    <w:rsid w:val="00C22664"/>
    <w:rsid w:val="00C328B1"/>
    <w:rsid w:val="00C332D0"/>
    <w:rsid w:val="00C40DF4"/>
    <w:rsid w:val="00C5368A"/>
    <w:rsid w:val="00C55777"/>
    <w:rsid w:val="00C557EC"/>
    <w:rsid w:val="00C5750D"/>
    <w:rsid w:val="00C701A2"/>
    <w:rsid w:val="00C71E85"/>
    <w:rsid w:val="00C74A45"/>
    <w:rsid w:val="00C7591C"/>
    <w:rsid w:val="00C81959"/>
    <w:rsid w:val="00C91428"/>
    <w:rsid w:val="00C95EC5"/>
    <w:rsid w:val="00C974C9"/>
    <w:rsid w:val="00CA4955"/>
    <w:rsid w:val="00CA4B6E"/>
    <w:rsid w:val="00CC6E63"/>
    <w:rsid w:val="00CC79BB"/>
    <w:rsid w:val="00CD5C39"/>
    <w:rsid w:val="00CE0AAE"/>
    <w:rsid w:val="00CE3ECC"/>
    <w:rsid w:val="00CF4378"/>
    <w:rsid w:val="00CF4FF3"/>
    <w:rsid w:val="00CF6FE5"/>
    <w:rsid w:val="00D018DF"/>
    <w:rsid w:val="00D02061"/>
    <w:rsid w:val="00D1049E"/>
    <w:rsid w:val="00D22E47"/>
    <w:rsid w:val="00D247C9"/>
    <w:rsid w:val="00D25D21"/>
    <w:rsid w:val="00D317CD"/>
    <w:rsid w:val="00D32394"/>
    <w:rsid w:val="00D32A6A"/>
    <w:rsid w:val="00D35879"/>
    <w:rsid w:val="00D40439"/>
    <w:rsid w:val="00D45045"/>
    <w:rsid w:val="00D56D99"/>
    <w:rsid w:val="00D621AA"/>
    <w:rsid w:val="00D64014"/>
    <w:rsid w:val="00D64592"/>
    <w:rsid w:val="00D665A2"/>
    <w:rsid w:val="00D73F43"/>
    <w:rsid w:val="00D80D7F"/>
    <w:rsid w:val="00D82818"/>
    <w:rsid w:val="00D83718"/>
    <w:rsid w:val="00D97530"/>
    <w:rsid w:val="00D97C0E"/>
    <w:rsid w:val="00DC2F33"/>
    <w:rsid w:val="00DC34FF"/>
    <w:rsid w:val="00DF0417"/>
    <w:rsid w:val="00E01B1B"/>
    <w:rsid w:val="00E056E5"/>
    <w:rsid w:val="00E05791"/>
    <w:rsid w:val="00E262B7"/>
    <w:rsid w:val="00E267B2"/>
    <w:rsid w:val="00E32014"/>
    <w:rsid w:val="00E3482E"/>
    <w:rsid w:val="00E34C28"/>
    <w:rsid w:val="00E533AB"/>
    <w:rsid w:val="00E6301E"/>
    <w:rsid w:val="00E727A2"/>
    <w:rsid w:val="00E816AC"/>
    <w:rsid w:val="00E85110"/>
    <w:rsid w:val="00E857B1"/>
    <w:rsid w:val="00E86B7F"/>
    <w:rsid w:val="00E93888"/>
    <w:rsid w:val="00E97648"/>
    <w:rsid w:val="00E97F91"/>
    <w:rsid w:val="00EA0C89"/>
    <w:rsid w:val="00EB643C"/>
    <w:rsid w:val="00EB6D41"/>
    <w:rsid w:val="00EB72B2"/>
    <w:rsid w:val="00EC33E4"/>
    <w:rsid w:val="00EC5BB9"/>
    <w:rsid w:val="00EC5C3A"/>
    <w:rsid w:val="00EC734C"/>
    <w:rsid w:val="00EE6E73"/>
    <w:rsid w:val="00EF1A1F"/>
    <w:rsid w:val="00EF2C8E"/>
    <w:rsid w:val="00EF33DF"/>
    <w:rsid w:val="00EF3F0F"/>
    <w:rsid w:val="00EF5074"/>
    <w:rsid w:val="00F04F2C"/>
    <w:rsid w:val="00F06138"/>
    <w:rsid w:val="00F11A99"/>
    <w:rsid w:val="00F207B7"/>
    <w:rsid w:val="00F246DE"/>
    <w:rsid w:val="00F301F7"/>
    <w:rsid w:val="00F318FD"/>
    <w:rsid w:val="00F36D76"/>
    <w:rsid w:val="00F53002"/>
    <w:rsid w:val="00F56290"/>
    <w:rsid w:val="00F723B9"/>
    <w:rsid w:val="00F86FBC"/>
    <w:rsid w:val="00F90D28"/>
    <w:rsid w:val="00F9511F"/>
    <w:rsid w:val="00FA2415"/>
    <w:rsid w:val="00FB2F73"/>
    <w:rsid w:val="00FD3CC9"/>
    <w:rsid w:val="00FD791C"/>
    <w:rsid w:val="00FD7B71"/>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D40"/>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qFormat/>
    <w:rsid w:val="00DF0417"/>
    <w:pPr>
      <w:keepNext/>
      <w:ind w:right="-81" w:firstLine="1080"/>
      <w:jc w:val="center"/>
      <w:outlineLvl w:val="0"/>
    </w:pPr>
    <w:rPr>
      <w:rFonts w:ascii="Times Latin" w:eastAsia="Times New Roman" w:hAnsi="Times Lati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4D40"/>
    <w:pPr>
      <w:spacing w:before="100" w:beforeAutospacing="1" w:after="100" w:afterAutospacing="1"/>
    </w:pPr>
  </w:style>
  <w:style w:type="paragraph" w:styleId="a4">
    <w:name w:val="List Paragraph"/>
    <w:basedOn w:val="a"/>
    <w:uiPriority w:val="34"/>
    <w:qFormat/>
    <w:rsid w:val="00C12369"/>
    <w:pPr>
      <w:ind w:left="720"/>
      <w:contextualSpacing/>
    </w:pPr>
  </w:style>
  <w:style w:type="paragraph" w:styleId="a5">
    <w:name w:val="Balloon Text"/>
    <w:basedOn w:val="a"/>
    <w:link w:val="a6"/>
    <w:uiPriority w:val="99"/>
    <w:semiHidden/>
    <w:unhideWhenUsed/>
    <w:rsid w:val="00B638E6"/>
    <w:rPr>
      <w:rFonts w:ascii="Tahoma" w:hAnsi="Tahoma" w:cs="Tahoma"/>
      <w:sz w:val="16"/>
      <w:szCs w:val="16"/>
    </w:rPr>
  </w:style>
  <w:style w:type="character" w:customStyle="1" w:styleId="a6">
    <w:name w:val="Текст выноски Знак"/>
    <w:basedOn w:val="a0"/>
    <w:link w:val="a5"/>
    <w:uiPriority w:val="99"/>
    <w:semiHidden/>
    <w:rsid w:val="00B638E6"/>
    <w:rPr>
      <w:rFonts w:ascii="Tahoma" w:eastAsiaTheme="minorEastAsia" w:hAnsi="Tahoma" w:cs="Tahoma"/>
      <w:sz w:val="16"/>
      <w:szCs w:val="16"/>
      <w:lang w:eastAsia="ru-RU"/>
    </w:rPr>
  </w:style>
  <w:style w:type="character" w:customStyle="1" w:styleId="apple-converted-space">
    <w:name w:val="apple-converted-space"/>
    <w:basedOn w:val="a0"/>
    <w:rsid w:val="002219E5"/>
  </w:style>
  <w:style w:type="paragraph" w:styleId="a7">
    <w:name w:val="Body Text Indent"/>
    <w:basedOn w:val="a"/>
    <w:link w:val="a8"/>
    <w:rsid w:val="003B2AAD"/>
    <w:pPr>
      <w:shd w:val="clear" w:color="auto" w:fill="FFFFFF"/>
      <w:tabs>
        <w:tab w:val="left" w:pos="1474"/>
      </w:tabs>
      <w:spacing w:before="5"/>
      <w:ind w:right="22" w:firstLine="540"/>
      <w:jc w:val="both"/>
    </w:pPr>
    <w:rPr>
      <w:rFonts w:ascii="Times Latin" w:eastAsia="MS Mincho" w:hAnsi="Times Latin"/>
      <w:sz w:val="32"/>
      <w:lang w:val="az-Latn-AZ"/>
    </w:rPr>
  </w:style>
  <w:style w:type="character" w:customStyle="1" w:styleId="a8">
    <w:name w:val="Основной текст с отступом Знак"/>
    <w:basedOn w:val="a0"/>
    <w:link w:val="a7"/>
    <w:rsid w:val="003B2AAD"/>
    <w:rPr>
      <w:rFonts w:ascii="Times Latin" w:eastAsia="MS Mincho" w:hAnsi="Times Latin" w:cs="Times New Roman"/>
      <w:sz w:val="32"/>
      <w:szCs w:val="24"/>
      <w:shd w:val="clear" w:color="auto" w:fill="FFFFFF"/>
      <w:lang w:val="az-Latn-AZ" w:eastAsia="ru-RU"/>
    </w:rPr>
  </w:style>
  <w:style w:type="character" w:styleId="a9">
    <w:name w:val="Emphasis"/>
    <w:basedOn w:val="a0"/>
    <w:uiPriority w:val="20"/>
    <w:qFormat/>
    <w:rsid w:val="00D22E47"/>
    <w:rPr>
      <w:i/>
      <w:iCs/>
    </w:rPr>
  </w:style>
  <w:style w:type="character" w:customStyle="1" w:styleId="10">
    <w:name w:val="Заголовок 1 Знак"/>
    <w:basedOn w:val="a0"/>
    <w:link w:val="1"/>
    <w:rsid w:val="00DF0417"/>
    <w:rPr>
      <w:rFonts w:ascii="Times Latin" w:eastAsia="Times New Roman" w:hAnsi="Times Latin" w:cs="Times New Roman"/>
      <w:b/>
      <w:sz w:val="32"/>
      <w:szCs w:val="24"/>
      <w:lang w:eastAsia="ru-RU"/>
    </w:rPr>
  </w:style>
  <w:style w:type="paragraph" w:customStyle="1" w:styleId="CharCharCharChar">
    <w:name w:val="Char Char Char Char"/>
    <w:basedOn w:val="a"/>
    <w:rsid w:val="00DF0417"/>
    <w:pPr>
      <w:spacing w:before="60" w:after="160" w:line="240" w:lineRule="exact"/>
    </w:pPr>
    <w:rPr>
      <w:rFonts w:eastAsia="MS Mincho"/>
      <w:szCs w:val="20"/>
      <w:lang w:val="en-US" w:eastAsia="en-US"/>
    </w:rPr>
  </w:style>
  <w:style w:type="paragraph" w:styleId="2">
    <w:name w:val="Body Text 2"/>
    <w:basedOn w:val="a"/>
    <w:link w:val="20"/>
    <w:uiPriority w:val="99"/>
    <w:semiHidden/>
    <w:unhideWhenUsed/>
    <w:rsid w:val="00C74A45"/>
    <w:pPr>
      <w:spacing w:after="120" w:line="480" w:lineRule="auto"/>
    </w:pPr>
  </w:style>
  <w:style w:type="character" w:customStyle="1" w:styleId="20">
    <w:name w:val="Основной текст 2 Знак"/>
    <w:basedOn w:val="a0"/>
    <w:link w:val="2"/>
    <w:uiPriority w:val="99"/>
    <w:semiHidden/>
    <w:rsid w:val="00C74A45"/>
    <w:rPr>
      <w:rFonts w:ascii="Times New Roman" w:eastAsiaTheme="minorEastAsia" w:hAnsi="Times New Roman" w:cs="Times New Roman"/>
      <w:sz w:val="24"/>
      <w:szCs w:val="24"/>
      <w:lang w:eastAsia="ru-RU"/>
    </w:rPr>
  </w:style>
  <w:style w:type="paragraph" w:styleId="aa">
    <w:name w:val="header"/>
    <w:basedOn w:val="a"/>
    <w:link w:val="ab"/>
    <w:uiPriority w:val="99"/>
    <w:unhideWhenUsed/>
    <w:rsid w:val="00F246DE"/>
    <w:pPr>
      <w:tabs>
        <w:tab w:val="center" w:pos="4680"/>
        <w:tab w:val="right" w:pos="9360"/>
      </w:tabs>
    </w:pPr>
  </w:style>
  <w:style w:type="character" w:customStyle="1" w:styleId="ab">
    <w:name w:val="Верхний колонтитул Знак"/>
    <w:basedOn w:val="a0"/>
    <w:link w:val="aa"/>
    <w:uiPriority w:val="99"/>
    <w:rsid w:val="00F246DE"/>
    <w:rPr>
      <w:rFonts w:ascii="Times New Roman" w:eastAsiaTheme="minorEastAsia" w:hAnsi="Times New Roman" w:cs="Times New Roman"/>
      <w:sz w:val="24"/>
      <w:szCs w:val="24"/>
      <w:lang w:eastAsia="ru-RU"/>
    </w:rPr>
  </w:style>
  <w:style w:type="paragraph" w:styleId="ac">
    <w:name w:val="footer"/>
    <w:basedOn w:val="a"/>
    <w:link w:val="ad"/>
    <w:uiPriority w:val="99"/>
    <w:unhideWhenUsed/>
    <w:rsid w:val="00F246DE"/>
    <w:pPr>
      <w:tabs>
        <w:tab w:val="center" w:pos="4680"/>
        <w:tab w:val="right" w:pos="9360"/>
      </w:tabs>
    </w:pPr>
  </w:style>
  <w:style w:type="character" w:customStyle="1" w:styleId="ad">
    <w:name w:val="Нижний колонтитул Знак"/>
    <w:basedOn w:val="a0"/>
    <w:link w:val="ac"/>
    <w:uiPriority w:val="99"/>
    <w:rsid w:val="00F246DE"/>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D40"/>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qFormat/>
    <w:rsid w:val="00DF0417"/>
    <w:pPr>
      <w:keepNext/>
      <w:ind w:right="-81" w:firstLine="1080"/>
      <w:jc w:val="center"/>
      <w:outlineLvl w:val="0"/>
    </w:pPr>
    <w:rPr>
      <w:rFonts w:ascii="Times Latin" w:eastAsia="Times New Roman" w:hAnsi="Times Lati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4D40"/>
    <w:pPr>
      <w:spacing w:before="100" w:beforeAutospacing="1" w:after="100" w:afterAutospacing="1"/>
    </w:pPr>
  </w:style>
  <w:style w:type="paragraph" w:styleId="a4">
    <w:name w:val="List Paragraph"/>
    <w:basedOn w:val="a"/>
    <w:uiPriority w:val="34"/>
    <w:qFormat/>
    <w:rsid w:val="00C12369"/>
    <w:pPr>
      <w:ind w:left="720"/>
      <w:contextualSpacing/>
    </w:pPr>
  </w:style>
  <w:style w:type="paragraph" w:styleId="a5">
    <w:name w:val="Balloon Text"/>
    <w:basedOn w:val="a"/>
    <w:link w:val="a6"/>
    <w:uiPriority w:val="99"/>
    <w:semiHidden/>
    <w:unhideWhenUsed/>
    <w:rsid w:val="00B638E6"/>
    <w:rPr>
      <w:rFonts w:ascii="Tahoma" w:hAnsi="Tahoma" w:cs="Tahoma"/>
      <w:sz w:val="16"/>
      <w:szCs w:val="16"/>
    </w:rPr>
  </w:style>
  <w:style w:type="character" w:customStyle="1" w:styleId="a6">
    <w:name w:val="Текст выноски Знак"/>
    <w:basedOn w:val="a0"/>
    <w:link w:val="a5"/>
    <w:uiPriority w:val="99"/>
    <w:semiHidden/>
    <w:rsid w:val="00B638E6"/>
    <w:rPr>
      <w:rFonts w:ascii="Tahoma" w:eastAsiaTheme="minorEastAsia" w:hAnsi="Tahoma" w:cs="Tahoma"/>
      <w:sz w:val="16"/>
      <w:szCs w:val="16"/>
      <w:lang w:eastAsia="ru-RU"/>
    </w:rPr>
  </w:style>
  <w:style w:type="character" w:customStyle="1" w:styleId="apple-converted-space">
    <w:name w:val="apple-converted-space"/>
    <w:basedOn w:val="a0"/>
    <w:rsid w:val="002219E5"/>
  </w:style>
  <w:style w:type="paragraph" w:styleId="a7">
    <w:name w:val="Body Text Indent"/>
    <w:basedOn w:val="a"/>
    <w:link w:val="a8"/>
    <w:rsid w:val="003B2AAD"/>
    <w:pPr>
      <w:shd w:val="clear" w:color="auto" w:fill="FFFFFF"/>
      <w:tabs>
        <w:tab w:val="left" w:pos="1474"/>
      </w:tabs>
      <w:spacing w:before="5"/>
      <w:ind w:right="22" w:firstLine="540"/>
      <w:jc w:val="both"/>
    </w:pPr>
    <w:rPr>
      <w:rFonts w:ascii="Times Latin" w:eastAsia="MS Mincho" w:hAnsi="Times Latin"/>
      <w:sz w:val="32"/>
      <w:lang w:val="az-Latn-AZ"/>
    </w:rPr>
  </w:style>
  <w:style w:type="character" w:customStyle="1" w:styleId="a8">
    <w:name w:val="Основной текст с отступом Знак"/>
    <w:basedOn w:val="a0"/>
    <w:link w:val="a7"/>
    <w:rsid w:val="003B2AAD"/>
    <w:rPr>
      <w:rFonts w:ascii="Times Latin" w:eastAsia="MS Mincho" w:hAnsi="Times Latin" w:cs="Times New Roman"/>
      <w:sz w:val="32"/>
      <w:szCs w:val="24"/>
      <w:shd w:val="clear" w:color="auto" w:fill="FFFFFF"/>
      <w:lang w:val="az-Latn-AZ" w:eastAsia="ru-RU"/>
    </w:rPr>
  </w:style>
  <w:style w:type="character" w:styleId="a9">
    <w:name w:val="Emphasis"/>
    <w:basedOn w:val="a0"/>
    <w:uiPriority w:val="20"/>
    <w:qFormat/>
    <w:rsid w:val="00D22E47"/>
    <w:rPr>
      <w:i/>
      <w:iCs/>
    </w:rPr>
  </w:style>
  <w:style w:type="character" w:customStyle="1" w:styleId="10">
    <w:name w:val="Заголовок 1 Знак"/>
    <w:basedOn w:val="a0"/>
    <w:link w:val="1"/>
    <w:rsid w:val="00DF0417"/>
    <w:rPr>
      <w:rFonts w:ascii="Times Latin" w:eastAsia="Times New Roman" w:hAnsi="Times Latin" w:cs="Times New Roman"/>
      <w:b/>
      <w:sz w:val="32"/>
      <w:szCs w:val="24"/>
      <w:lang w:eastAsia="ru-RU"/>
    </w:rPr>
  </w:style>
  <w:style w:type="paragraph" w:customStyle="1" w:styleId="CharCharCharChar">
    <w:name w:val="Char Char Char Char"/>
    <w:basedOn w:val="a"/>
    <w:rsid w:val="00DF0417"/>
    <w:pPr>
      <w:spacing w:before="60" w:after="160" w:line="240" w:lineRule="exact"/>
    </w:pPr>
    <w:rPr>
      <w:rFonts w:eastAsia="MS Mincho"/>
      <w:szCs w:val="20"/>
      <w:lang w:val="en-US" w:eastAsia="en-US"/>
    </w:rPr>
  </w:style>
  <w:style w:type="paragraph" w:styleId="2">
    <w:name w:val="Body Text 2"/>
    <w:basedOn w:val="a"/>
    <w:link w:val="20"/>
    <w:uiPriority w:val="99"/>
    <w:semiHidden/>
    <w:unhideWhenUsed/>
    <w:rsid w:val="00C74A45"/>
    <w:pPr>
      <w:spacing w:after="120" w:line="480" w:lineRule="auto"/>
    </w:pPr>
  </w:style>
  <w:style w:type="character" w:customStyle="1" w:styleId="20">
    <w:name w:val="Основной текст 2 Знак"/>
    <w:basedOn w:val="a0"/>
    <w:link w:val="2"/>
    <w:uiPriority w:val="99"/>
    <w:semiHidden/>
    <w:rsid w:val="00C74A45"/>
    <w:rPr>
      <w:rFonts w:ascii="Times New Roman" w:eastAsiaTheme="minorEastAsia" w:hAnsi="Times New Roman" w:cs="Times New Roman"/>
      <w:sz w:val="24"/>
      <w:szCs w:val="24"/>
      <w:lang w:eastAsia="ru-RU"/>
    </w:rPr>
  </w:style>
  <w:style w:type="paragraph" w:styleId="aa">
    <w:name w:val="header"/>
    <w:basedOn w:val="a"/>
    <w:link w:val="ab"/>
    <w:uiPriority w:val="99"/>
    <w:unhideWhenUsed/>
    <w:rsid w:val="00F246DE"/>
    <w:pPr>
      <w:tabs>
        <w:tab w:val="center" w:pos="4680"/>
        <w:tab w:val="right" w:pos="9360"/>
      </w:tabs>
    </w:pPr>
  </w:style>
  <w:style w:type="character" w:customStyle="1" w:styleId="ab">
    <w:name w:val="Верхний колонтитул Знак"/>
    <w:basedOn w:val="a0"/>
    <w:link w:val="aa"/>
    <w:uiPriority w:val="99"/>
    <w:rsid w:val="00F246DE"/>
    <w:rPr>
      <w:rFonts w:ascii="Times New Roman" w:eastAsiaTheme="minorEastAsia" w:hAnsi="Times New Roman" w:cs="Times New Roman"/>
      <w:sz w:val="24"/>
      <w:szCs w:val="24"/>
      <w:lang w:eastAsia="ru-RU"/>
    </w:rPr>
  </w:style>
  <w:style w:type="paragraph" w:styleId="ac">
    <w:name w:val="footer"/>
    <w:basedOn w:val="a"/>
    <w:link w:val="ad"/>
    <w:uiPriority w:val="99"/>
    <w:unhideWhenUsed/>
    <w:rsid w:val="00F246DE"/>
    <w:pPr>
      <w:tabs>
        <w:tab w:val="center" w:pos="4680"/>
        <w:tab w:val="right" w:pos="9360"/>
      </w:tabs>
    </w:pPr>
  </w:style>
  <w:style w:type="character" w:customStyle="1" w:styleId="ad">
    <w:name w:val="Нижний колонтитул Знак"/>
    <w:basedOn w:val="a0"/>
    <w:link w:val="ac"/>
    <w:uiPriority w:val="99"/>
    <w:rsid w:val="00F246DE"/>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1883">
      <w:bodyDiv w:val="1"/>
      <w:marLeft w:val="0"/>
      <w:marRight w:val="0"/>
      <w:marTop w:val="0"/>
      <w:marBottom w:val="0"/>
      <w:divBdr>
        <w:top w:val="none" w:sz="0" w:space="0" w:color="auto"/>
        <w:left w:val="none" w:sz="0" w:space="0" w:color="auto"/>
        <w:bottom w:val="none" w:sz="0" w:space="0" w:color="auto"/>
        <w:right w:val="none" w:sz="0" w:space="0" w:color="auto"/>
      </w:divBdr>
    </w:div>
    <w:div w:id="294917031">
      <w:bodyDiv w:val="1"/>
      <w:marLeft w:val="0"/>
      <w:marRight w:val="0"/>
      <w:marTop w:val="0"/>
      <w:marBottom w:val="0"/>
      <w:divBdr>
        <w:top w:val="none" w:sz="0" w:space="0" w:color="auto"/>
        <w:left w:val="none" w:sz="0" w:space="0" w:color="auto"/>
        <w:bottom w:val="none" w:sz="0" w:space="0" w:color="auto"/>
        <w:right w:val="none" w:sz="0" w:space="0" w:color="auto"/>
      </w:divBdr>
    </w:div>
    <w:div w:id="19259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2A14-EC51-479A-B637-2795E788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9924</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Rovshan Adil oglu Cafarov</cp:lastModifiedBy>
  <cp:revision>2</cp:revision>
  <cp:lastPrinted>2015-12-15T08:38:00Z</cp:lastPrinted>
  <dcterms:created xsi:type="dcterms:W3CDTF">2020-01-08T11:04:00Z</dcterms:created>
  <dcterms:modified xsi:type="dcterms:W3CDTF">2020-01-08T11:04:00Z</dcterms:modified>
</cp:coreProperties>
</file>